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5F" w:rsidRPr="00DB6927" w:rsidRDefault="00A53E91" w:rsidP="00A53E91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B6927">
        <w:rPr>
          <w:rFonts w:ascii="Arial Narrow" w:hAnsi="Arial Narrow"/>
          <w:b/>
          <w:sz w:val="28"/>
          <w:szCs w:val="28"/>
        </w:rPr>
        <w:t>Tájékoztatás</w:t>
      </w:r>
    </w:p>
    <w:p w:rsidR="00DB6927" w:rsidRDefault="00DB6927" w:rsidP="00DB6927">
      <w:pPr>
        <w:pStyle w:val="NormlWeb"/>
        <w:spacing w:after="320" w:afterAutospacing="0"/>
        <w:jc w:val="both"/>
        <w:rPr>
          <w:rFonts w:ascii="Arial Narrow" w:hAnsi="Arial Narrow"/>
        </w:rPr>
      </w:pPr>
    </w:p>
    <w:p w:rsidR="00956334" w:rsidRDefault="004065C7" w:rsidP="004065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</w:pPr>
      <w:r w:rsidRPr="004065C7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A 2019. június 27. napján</w:t>
      </w:r>
      <w:r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a 111.számú Magyar Közlönyben </w:t>
      </w:r>
      <w:r w:rsidRPr="00956334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megjelent</w:t>
      </w:r>
      <w:r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a szálláshely-szolgáltatási tevékenységgel kapcsolatos egyes kormányrendeletek módosításáról szóló 155/2019. (VI. 27.) Korm. rendelettel </w:t>
      </w:r>
      <w:r w:rsidRPr="00956334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módosított</w:t>
      </w:r>
      <w:r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a</w:t>
      </w:r>
      <w:r w:rsidR="00A53E91"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szálláshely-szolgáltatási tevékenység folytatásának részletes feltételeiről és a szálláshely-üzemeltetési engedély kiadás rendjéről szóló 239/2009. (X.20.) </w:t>
      </w:r>
      <w:r w:rsidR="00A53E91" w:rsidRPr="00956334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Korm. rendelet</w:t>
      </w:r>
      <w:r w:rsidR="00A53E91"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(a továbbiakban Korm. rendelet) </w:t>
      </w:r>
      <w:r w:rsidR="00A53E91" w:rsidRPr="00956334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szerint</w:t>
      </w:r>
      <w:r w:rsidR="00A53E91" w:rsidRPr="004065C7"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  <w:t xml:space="preserve"> </w:t>
      </w:r>
    </w:p>
    <w:p w:rsidR="00956334" w:rsidRDefault="00956334" w:rsidP="004065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Helvetica"/>
          <w:bCs/>
          <w:color w:val="333333"/>
          <w:sz w:val="24"/>
          <w:szCs w:val="24"/>
          <w:lang w:eastAsia="hu-HU"/>
        </w:rPr>
      </w:pPr>
    </w:p>
    <w:p w:rsidR="00A53E91" w:rsidRPr="00956334" w:rsidRDefault="00A53E91" w:rsidP="009563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</w:pPr>
      <w:r w:rsidRPr="00956334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hu-HU"/>
        </w:rPr>
        <w:t>2019. június 28. napjától a Korm. rendelet 6. § (2) bekezdés d) pontja szerint a bejelentéshez mellékelni kell, a szálláshelykezelő szoftver meglétét igazoló dokumentumot.</w:t>
      </w:r>
    </w:p>
    <w:p w:rsidR="00DB6927" w:rsidRPr="00DB6927" w:rsidRDefault="00DB6927" w:rsidP="00DB6927">
      <w:pPr>
        <w:pStyle w:val="NormlWeb"/>
        <w:spacing w:after="320" w:afterAutospacing="0"/>
        <w:jc w:val="both"/>
        <w:rPr>
          <w:rFonts w:ascii="Arial Narrow" w:hAnsi="Arial Narrow" w:cs="Helvetica"/>
          <w:bCs/>
          <w:color w:val="333333"/>
        </w:rPr>
      </w:pPr>
      <w:r w:rsidRPr="00DB6927">
        <w:rPr>
          <w:rFonts w:ascii="Arial Narrow" w:hAnsi="Arial Narrow" w:cs="Helvetica"/>
          <w:bCs/>
          <w:color w:val="333333"/>
        </w:rPr>
        <w:t xml:space="preserve">Amennyiben a bejelentés nem felel meg a </w:t>
      </w:r>
      <w:r w:rsidRPr="00930920">
        <w:rPr>
          <w:rFonts w:ascii="Arial Narrow" w:hAnsi="Arial Narrow"/>
          <w:bCs/>
        </w:rPr>
        <w:t xml:space="preserve">szolgáltatási tevékenység megkezdésének és folytatásának általános szabályairól </w:t>
      </w:r>
      <w:r w:rsidR="00481561">
        <w:rPr>
          <w:rFonts w:ascii="Arial Narrow" w:hAnsi="Arial Narrow"/>
          <w:bCs/>
        </w:rPr>
        <w:t xml:space="preserve">szóló </w:t>
      </w:r>
      <w:r w:rsidRPr="00930920">
        <w:rPr>
          <w:rFonts w:ascii="Arial Narrow" w:hAnsi="Arial Narrow"/>
          <w:bCs/>
        </w:rPr>
        <w:t>2009. évi LXXVI. törvény</w:t>
      </w:r>
      <w:r>
        <w:rPr>
          <w:rFonts w:ascii="Arial Narrow" w:hAnsi="Arial Narrow"/>
          <w:bCs/>
        </w:rPr>
        <w:t xml:space="preserve"> (</w:t>
      </w:r>
      <w:proofErr w:type="spellStart"/>
      <w:r w:rsidRPr="00DB6927">
        <w:rPr>
          <w:rFonts w:ascii="Arial Narrow" w:hAnsi="Arial Narrow" w:cs="Helvetica"/>
          <w:bCs/>
          <w:color w:val="333333"/>
        </w:rPr>
        <w:t>Szolg</w:t>
      </w:r>
      <w:proofErr w:type="spellEnd"/>
      <w:r w:rsidRPr="00DB6927">
        <w:rPr>
          <w:rFonts w:ascii="Arial Narrow" w:hAnsi="Arial Narrow" w:cs="Helvetica"/>
          <w:bCs/>
          <w:color w:val="333333"/>
        </w:rPr>
        <w:t xml:space="preserve">. </w:t>
      </w:r>
      <w:proofErr w:type="gramStart"/>
      <w:r w:rsidRPr="00DB6927">
        <w:rPr>
          <w:rFonts w:ascii="Arial Narrow" w:hAnsi="Arial Narrow" w:cs="Helvetica"/>
          <w:bCs/>
          <w:color w:val="333333"/>
        </w:rPr>
        <w:t>tv</w:t>
      </w:r>
      <w:proofErr w:type="gramEnd"/>
      <w:r w:rsidRPr="00DB6927">
        <w:rPr>
          <w:rFonts w:ascii="Arial Narrow" w:hAnsi="Arial Narrow" w:cs="Helvetica"/>
          <w:bCs/>
          <w:color w:val="333333"/>
        </w:rPr>
        <w:t xml:space="preserve">. </w:t>
      </w:r>
      <w:proofErr w:type="gramStart"/>
      <w:r>
        <w:rPr>
          <w:rFonts w:ascii="Arial Narrow" w:hAnsi="Arial Narrow" w:cs="Helvetica"/>
          <w:bCs/>
          <w:color w:val="333333"/>
        </w:rPr>
        <w:t>)</w:t>
      </w:r>
      <w:proofErr w:type="gramEnd"/>
      <w:r>
        <w:rPr>
          <w:rFonts w:ascii="Arial Narrow" w:hAnsi="Arial Narrow" w:cs="Helvetica"/>
          <w:bCs/>
          <w:color w:val="333333"/>
        </w:rPr>
        <w:t xml:space="preserve"> </w:t>
      </w:r>
      <w:r w:rsidRPr="00DB6927">
        <w:rPr>
          <w:rFonts w:ascii="Arial Narrow" w:hAnsi="Arial Narrow" w:cs="Helvetica"/>
          <w:bCs/>
          <w:color w:val="333333"/>
        </w:rPr>
        <w:t>22. § (1)</w:t>
      </w:r>
      <w:r>
        <w:rPr>
          <w:rFonts w:ascii="Arial Narrow" w:hAnsi="Arial Narrow" w:cs="Helvetica"/>
          <w:bCs/>
          <w:color w:val="333333"/>
        </w:rPr>
        <w:t xml:space="preserve"> bekezdés</w:t>
      </w:r>
      <w:r w:rsidRPr="00DB6927">
        <w:rPr>
          <w:rFonts w:ascii="Arial Narrow" w:hAnsi="Arial Narrow" w:cs="Helvetica"/>
          <w:bCs/>
          <w:color w:val="333333"/>
        </w:rPr>
        <w:t xml:space="preserve"> d) pontjában foglaltaknak, a bejelentés </w:t>
      </w:r>
      <w:proofErr w:type="spellStart"/>
      <w:r w:rsidRPr="00DB6927">
        <w:rPr>
          <w:rFonts w:ascii="Arial Narrow" w:hAnsi="Arial Narrow" w:cs="Helvetica"/>
          <w:bCs/>
          <w:color w:val="333333"/>
        </w:rPr>
        <w:t>tényéről</w:t>
      </w:r>
      <w:proofErr w:type="spellEnd"/>
      <w:r w:rsidRPr="00DB6927">
        <w:rPr>
          <w:rFonts w:ascii="Arial Narrow" w:hAnsi="Arial Narrow" w:cs="Helvetica"/>
          <w:bCs/>
          <w:color w:val="333333"/>
        </w:rPr>
        <w:t xml:space="preserve"> szóló igazolás megküldésére és a </w:t>
      </w:r>
      <w:proofErr w:type="spellStart"/>
      <w:r w:rsidRPr="00DB6927">
        <w:rPr>
          <w:rFonts w:ascii="Arial Narrow" w:hAnsi="Arial Narrow" w:cs="Helvetica"/>
          <w:bCs/>
          <w:color w:val="333333"/>
        </w:rPr>
        <w:t>Szolg</w:t>
      </w:r>
      <w:proofErr w:type="spellEnd"/>
      <w:r w:rsidRPr="00DB6927">
        <w:rPr>
          <w:rFonts w:ascii="Arial Narrow" w:hAnsi="Arial Narrow" w:cs="Helvetica"/>
          <w:bCs/>
          <w:color w:val="333333"/>
        </w:rPr>
        <w:t xml:space="preserve">. </w:t>
      </w:r>
      <w:proofErr w:type="gramStart"/>
      <w:r w:rsidRPr="00DB6927">
        <w:rPr>
          <w:rFonts w:ascii="Arial Narrow" w:hAnsi="Arial Narrow" w:cs="Helvetica"/>
          <w:bCs/>
          <w:color w:val="333333"/>
        </w:rPr>
        <w:t>tv</w:t>
      </w:r>
      <w:proofErr w:type="gramEnd"/>
      <w:r w:rsidRPr="00DB6927">
        <w:rPr>
          <w:rFonts w:ascii="Arial Narrow" w:hAnsi="Arial Narrow" w:cs="Helvetica"/>
          <w:bCs/>
          <w:color w:val="333333"/>
        </w:rPr>
        <w:t xml:space="preserve">. 27. § (1) bekezdés szerinti </w:t>
      </w:r>
      <w:r w:rsidRPr="00DB6927">
        <w:rPr>
          <w:rFonts w:ascii="Arial Narrow" w:hAnsi="Arial Narrow" w:cs="Helvetica"/>
          <w:b/>
          <w:bCs/>
          <w:color w:val="333333"/>
        </w:rPr>
        <w:t>nyilvántartásba vételre nem kerülhet sor</w:t>
      </w:r>
      <w:r w:rsidRPr="00DB6927">
        <w:rPr>
          <w:rFonts w:ascii="Arial Narrow" w:hAnsi="Arial Narrow" w:cs="Helvetica"/>
          <w:bCs/>
          <w:color w:val="333333"/>
        </w:rPr>
        <w:t>.</w:t>
      </w:r>
    </w:p>
    <w:p w:rsidR="00DB6927" w:rsidRDefault="00DB6927" w:rsidP="00A53E91">
      <w:pPr>
        <w:pStyle w:val="NormlWeb"/>
        <w:spacing w:after="320" w:afterAutospacing="0"/>
        <w:jc w:val="both"/>
        <w:rPr>
          <w:rFonts w:ascii="Arial Narrow" w:hAnsi="Arial Narrow"/>
        </w:rPr>
      </w:pPr>
      <w:r w:rsidRPr="00DB6927">
        <w:rPr>
          <w:rFonts w:ascii="Arial Narrow" w:hAnsi="Arial Narrow"/>
          <w:b/>
          <w:u w:val="single"/>
        </w:rPr>
        <w:t>Szálláshely-kezelő szoftver:</w:t>
      </w:r>
      <w:r w:rsidRPr="00DB6927">
        <w:rPr>
          <w:rFonts w:ascii="Arial Narrow" w:hAnsi="Arial Narrow"/>
        </w:rPr>
        <w:t xml:space="preserve"> a szálláshely-szolgáltató által kötelezően használt olyan informatikai program, mely a Nemzeti Turisztikai Adatszolgáltató Központ számár</w:t>
      </w:r>
      <w:r>
        <w:rPr>
          <w:rFonts w:ascii="Arial Narrow" w:hAnsi="Arial Narrow"/>
        </w:rPr>
        <w:t>a adatok továbbítására alkalmas.</w:t>
      </w:r>
    </w:p>
    <w:p w:rsidR="00DB6927" w:rsidRDefault="00DB6927" w:rsidP="00A53E91">
      <w:pPr>
        <w:pStyle w:val="NormlWeb"/>
        <w:spacing w:after="320" w:afterAutospacing="0"/>
        <w:jc w:val="both"/>
        <w:rPr>
          <w:rFonts w:ascii="Arial Narrow" w:hAnsi="Arial Narrow"/>
        </w:rPr>
      </w:pPr>
      <w:r w:rsidRPr="00DB6927">
        <w:rPr>
          <w:rFonts w:ascii="Arial Narrow" w:hAnsi="Arial Narrow"/>
        </w:rPr>
        <w:t xml:space="preserve">A kisebb szálláshelyek segítése érdekében a Magyar Turisztikai Ügynökség ingyenesen biztosít az </w:t>
      </w:r>
      <w:proofErr w:type="spellStart"/>
      <w:r w:rsidRPr="00DB6927">
        <w:rPr>
          <w:rFonts w:ascii="Arial Narrow" w:hAnsi="Arial Narrow"/>
        </w:rPr>
        <w:t>NTAK-ba</w:t>
      </w:r>
      <w:proofErr w:type="spellEnd"/>
      <w:r w:rsidRPr="00DB6927">
        <w:rPr>
          <w:rFonts w:ascii="Arial Narrow" w:hAnsi="Arial Narrow"/>
        </w:rPr>
        <w:t xml:space="preserve"> történő digitális adatszolgáltatásra alkalmas szálláshelykezelő szoftvert a legfeljebb 8 szobával és 16 férőhellyel rendelkező szálláshelyek számára (https://info.ntak.hu/ingyenes-szoftver/).</w:t>
      </w:r>
    </w:p>
    <w:p w:rsidR="00DB6927" w:rsidRPr="00DB6927" w:rsidRDefault="00DB6927" w:rsidP="00DB6927">
      <w:pPr>
        <w:spacing w:before="100" w:beforeAutospacing="1" w:after="3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DB6927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Nemzeti Turisztikai Adatszolgáltató Központ regisztráció, adatszolgáltatás</w:t>
      </w:r>
    </w:p>
    <w:p w:rsidR="00A53E91" w:rsidRDefault="00A53E91" w:rsidP="00E30B2E">
      <w:pPr>
        <w:spacing w:before="100" w:beforeAutospacing="1" w:after="3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>A turisztikai térségek fejlesztésének állami feladatairól szóló 2016. évi CLVII. törvény végrehajtásáról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szóló </w:t>
      </w:r>
      <w:r w:rsidR="003C15A9">
        <w:rPr>
          <w:rFonts w:ascii="Arial Narrow" w:eastAsia="Times New Roman" w:hAnsi="Arial Narrow" w:cs="Times New Roman"/>
          <w:sz w:val="24"/>
          <w:szCs w:val="24"/>
          <w:lang w:eastAsia="hu-HU"/>
        </w:rPr>
        <w:t>2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>37/2018. (XII. 10.) Korm. rendelet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DB6927">
        <w:rPr>
          <w:rFonts w:ascii="Arial Narrow" w:eastAsia="Times New Roman" w:hAnsi="Arial Narrow" w:cs="Times New Roman"/>
          <w:sz w:val="24"/>
          <w:szCs w:val="24"/>
          <w:lang w:eastAsia="hu-HU"/>
        </w:rPr>
        <w:t>(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a továbbiakban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:KR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) </w:t>
      </w:r>
      <w:r w:rsidRPr="00E30B2E">
        <w:rPr>
          <w:rFonts w:ascii="Arial Narrow" w:eastAsia="Times New Roman" w:hAnsi="Arial Narrow" w:cs="Times New Roman"/>
          <w:sz w:val="24"/>
          <w:szCs w:val="24"/>
          <w:lang w:eastAsia="hu-HU"/>
        </w:rPr>
        <w:t>5. § (1) bekezdése alapján a szálláshely-szolgáltató a szálláshely-szolgáltatási tevékenység megkezdését követő legfeljebb 5 napon belül köteles a Nemzeti Turisztikai Adatszolgáltató Központ üzemeltetője által e célra működtetett elektronikus felületen (a továbbiakban: elektronikus felület) a regisztrációt elvégezni.</w:t>
      </w:r>
    </w:p>
    <w:p w:rsidR="00E30B2E" w:rsidRPr="00A53E91" w:rsidRDefault="00E30B2E" w:rsidP="00E30B2E">
      <w:pPr>
        <w:spacing w:before="100" w:beforeAutospacing="1" w:after="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Azok </w:t>
      </w:r>
      <w:r w:rsidR="0048156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</w:t>
      </w:r>
      <w:r w:rsidRPr="0070529E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szállodák</w:t>
      </w:r>
      <w:r w:rsidRPr="0070529E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amelyek a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szálláshely-szolgáltatási tevékenységüket már bejelentették, továbbá működési engedéllyel rendelkeznek, kötelesek 2019. június 1-je és 2019. június 30-a között 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regisztrációt teljesíteni. A </w:t>
      </w:r>
      <w:r w:rsidRPr="00A53E91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napi és a havi adatszolgáltatást 2019. július 1-jétől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lastRenderedPageBreak/>
        <w:t>kell teljesíteni, azzal, hogy az adatszolgáltatás első napja 2019. július 1-je, illetve első alkalommal 2019. július 1. napját követően kötelező a havi adatszolgáltatás teljesítése.</w:t>
      </w:r>
    </w:p>
    <w:p w:rsidR="00E30B2E" w:rsidRPr="00A53E91" w:rsidRDefault="00E30B2E" w:rsidP="00E30B2E">
      <w:pPr>
        <w:spacing w:before="100" w:beforeAutospacing="1" w:after="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Azok a </w:t>
      </w:r>
      <w:r w:rsidRPr="0070529E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panziók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amelyek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szálláshely-szolgáltatási tevékenységüket már bejelentették, továbbá működési engedéllyel rendelkeznek, kötelesek 2019. szeptember 1-je és 2019. szeptember 30-a között 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regisztrációt teljesíteni. A </w:t>
      </w:r>
      <w:r w:rsidRPr="00A53E91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napi és a havi adatszolgáltatást</w:t>
      </w:r>
      <w:r w:rsidRPr="00A53E91">
        <w:rPr>
          <w:rFonts w:ascii="Arial Narrow" w:eastAsia="Times New Roman" w:hAnsi="Arial Narrow" w:cs="Times New Roman"/>
          <w:sz w:val="24"/>
          <w:szCs w:val="24"/>
          <w:u w:val="single"/>
          <w:lang w:eastAsia="hu-HU"/>
        </w:rPr>
        <w:t xml:space="preserve"> </w:t>
      </w:r>
      <w:r w:rsidRPr="00A53E91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2019. október 1-jétől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kell teljesíteni, azzal, hogy az adatszolgáltatás első napja 2019. október 1-je, illetve első alkalommal 2019. október 1. napját követően kötelező a havi adatszolgáltatás teljesítése.</w:t>
      </w:r>
    </w:p>
    <w:p w:rsidR="0070529E" w:rsidRPr="00A53E91" w:rsidRDefault="0070529E" w:rsidP="0070529E">
      <w:pPr>
        <w:spacing w:before="100" w:beforeAutospacing="1" w:after="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Azok a </w:t>
      </w:r>
      <w:r w:rsidRPr="00DB6927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kempingek, üdülőházak, közösségi szálláshelyek és egyéb szálláshelyek</w:t>
      </w:r>
      <w:r w:rsidR="00DB6927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amelyek 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>szálláshely-szolgáltatási tevékenységüket már bejelentették, továbbá működési engedéllyel rendelkeznek, kötelesek 2019. december 1-je és 2019. december 31-e között az e rendelet 5. §</w:t>
      </w:r>
      <w:proofErr w:type="spellStart"/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>-a</w:t>
      </w:r>
      <w:proofErr w:type="spellEnd"/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szerinti regisztrációt teljesíteni. A </w:t>
      </w:r>
      <w:r w:rsidRPr="00A53E91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napi és a havi adatszolgáltatást</w:t>
      </w:r>
      <w:r w:rsidRPr="00A53E91">
        <w:rPr>
          <w:rFonts w:ascii="Arial Narrow" w:eastAsia="Times New Roman" w:hAnsi="Arial Narrow" w:cs="Times New Roman"/>
          <w:sz w:val="24"/>
          <w:szCs w:val="24"/>
          <w:u w:val="single"/>
          <w:lang w:eastAsia="hu-HU"/>
        </w:rPr>
        <w:t xml:space="preserve"> </w:t>
      </w:r>
      <w:r w:rsidRPr="00A53E91">
        <w:rPr>
          <w:rFonts w:ascii="Arial Narrow" w:eastAsia="Times New Roman" w:hAnsi="Arial Narrow" w:cs="Times New Roman"/>
          <w:b/>
          <w:sz w:val="24"/>
          <w:szCs w:val="24"/>
          <w:u w:val="single"/>
          <w:lang w:eastAsia="hu-HU"/>
        </w:rPr>
        <w:t>2020. január 1-jétől</w:t>
      </w:r>
      <w:r w:rsidRPr="00A53E9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kell teljesíteni, azzal, hogy az adatszolgáltatás első napja 2020. január 1-je, illetve első alkalommal 2020. január 1. napját követően kötelező a havi adatszolgáltatás teljesítése.</w:t>
      </w:r>
    </w:p>
    <w:p w:rsidR="00A53E91" w:rsidRPr="00E30B2E" w:rsidRDefault="00E30B2E" w:rsidP="00E30B2E">
      <w:pPr>
        <w:spacing w:before="100" w:beforeAutospacing="1" w:after="3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E30B2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KR. </w:t>
      </w:r>
      <w:r w:rsidR="00A53E91" w:rsidRPr="00E30B2E">
        <w:rPr>
          <w:rFonts w:ascii="Arial Narrow" w:eastAsia="Times New Roman" w:hAnsi="Arial Narrow" w:cs="Times New Roman"/>
          <w:sz w:val="24"/>
          <w:szCs w:val="24"/>
          <w:lang w:eastAsia="hu-HU"/>
        </w:rPr>
        <w:t>7. § (1)</w:t>
      </w:r>
      <w:r w:rsidRPr="00E30B2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bekezdésének megfelelően a</w:t>
      </w:r>
      <w:r w:rsidR="00A53E91" w:rsidRPr="00E30B2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szálláshely-szolgáltató az elektronikus felületen történő regisztrációját követően, a szálláshelykezelő szoftver alkalmazásával, elektronikus formában biztosítja szálláshelyenként az adatszolgáltatás körébe tartozó adatok továbbítását.</w:t>
      </w:r>
    </w:p>
    <w:p w:rsidR="00C01136" w:rsidRDefault="00E30B2E" w:rsidP="0070529E">
      <w:pPr>
        <w:spacing w:before="100" w:beforeAutospacing="1" w:after="32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70529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A regisztrációval, adatszolgáltatással és a szálláshelykezelő szoftverrel kapcsolatos tudnivalók a Nemzeti Turisztikai Adatszolgáltató Központ honlapján érhetők el (</w:t>
      </w:r>
      <w:hyperlink r:id="rId5" w:history="1">
        <w:r w:rsidR="00C01136" w:rsidRPr="00B25712">
          <w:rPr>
            <w:rStyle w:val="Hiperhivatkozs"/>
            <w:rFonts w:ascii="Arial Narrow" w:eastAsia="Times New Roman" w:hAnsi="Arial Narrow" w:cs="Times New Roman"/>
            <w:b/>
            <w:sz w:val="28"/>
            <w:szCs w:val="28"/>
            <w:lang w:eastAsia="hu-HU"/>
          </w:rPr>
          <w:t>https://info.ntak.hu/</w:t>
        </w:r>
      </w:hyperlink>
      <w:r w:rsidRPr="0070529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).</w:t>
      </w:r>
    </w:p>
    <w:sectPr w:rsidR="00C01136" w:rsidSect="00DB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3F1"/>
    <w:multiLevelType w:val="hybridMultilevel"/>
    <w:tmpl w:val="DC9CD8D2"/>
    <w:lvl w:ilvl="0" w:tplc="9A0E8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91"/>
    <w:rsid w:val="00101363"/>
    <w:rsid w:val="003C15A9"/>
    <w:rsid w:val="004065C7"/>
    <w:rsid w:val="00410A67"/>
    <w:rsid w:val="00481561"/>
    <w:rsid w:val="004C3C5F"/>
    <w:rsid w:val="0070529E"/>
    <w:rsid w:val="00737FE7"/>
    <w:rsid w:val="00956334"/>
    <w:rsid w:val="00A53E91"/>
    <w:rsid w:val="00C01136"/>
    <w:rsid w:val="00DB6927"/>
    <w:rsid w:val="00E30B2E"/>
    <w:rsid w:val="00F5572E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0006-F1B4-4CF4-9598-DE9A1E40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5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0113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ntak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3481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Pomucz Barbara</dc:creator>
  <cp:keywords/>
  <dc:description/>
  <cp:lastModifiedBy>Kasza Márton</cp:lastModifiedBy>
  <cp:revision>2</cp:revision>
  <cp:lastPrinted>2019-07-11T12:58:00Z</cp:lastPrinted>
  <dcterms:created xsi:type="dcterms:W3CDTF">2019-07-11T12:58:00Z</dcterms:created>
  <dcterms:modified xsi:type="dcterms:W3CDTF">2019-07-11T12:58:00Z</dcterms:modified>
</cp:coreProperties>
</file>