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A" w:rsidRDefault="00CA273A" w:rsidP="00EF2A2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03039" w:rsidRPr="00C03039" w:rsidRDefault="00886784" w:rsidP="004A2A6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PÁLYÁZAT</w:t>
      </w:r>
    </w:p>
    <w:p w:rsidR="005A1B59" w:rsidRPr="00C03039" w:rsidRDefault="005A1B59" w:rsidP="004A2A6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C80348" w:rsidRPr="00C315FB" w:rsidRDefault="00BA42E9" w:rsidP="00C80348">
      <w:pPr>
        <w:pStyle w:val="etdrfejlecnev4"/>
      </w:pPr>
      <w:r w:rsidRPr="00C03039">
        <w:rPr>
          <w:sz w:val="28"/>
          <w:szCs w:val="28"/>
        </w:rPr>
        <w:t>„Siófoki Hírek</w:t>
      </w:r>
      <w:r w:rsidR="001F16B0" w:rsidRPr="00C03039">
        <w:rPr>
          <w:sz w:val="28"/>
          <w:szCs w:val="28"/>
        </w:rPr>
        <w:t xml:space="preserve"> </w:t>
      </w:r>
      <w:r w:rsidR="00C17E7C" w:rsidRPr="00C03039">
        <w:rPr>
          <w:sz w:val="28"/>
          <w:szCs w:val="28"/>
        </w:rPr>
        <w:t xml:space="preserve">főszerkesztői </w:t>
      </w:r>
      <w:r w:rsidRPr="00C03039">
        <w:rPr>
          <w:sz w:val="28"/>
          <w:szCs w:val="28"/>
        </w:rPr>
        <w:t xml:space="preserve">feladatainak </w:t>
      </w:r>
      <w:r w:rsidR="003F55C0">
        <w:rPr>
          <w:sz w:val="28"/>
          <w:szCs w:val="28"/>
        </w:rPr>
        <w:t>12</w:t>
      </w:r>
      <w:r w:rsidR="00C17E7C" w:rsidRPr="00C03039">
        <w:rPr>
          <w:sz w:val="28"/>
          <w:szCs w:val="28"/>
        </w:rPr>
        <w:t xml:space="preserve"> </w:t>
      </w:r>
      <w:r w:rsidR="00E00CEA" w:rsidRPr="00C03039">
        <w:rPr>
          <w:sz w:val="28"/>
          <w:szCs w:val="28"/>
        </w:rPr>
        <w:t>havi elvégzésére</w:t>
      </w:r>
      <w:r w:rsidR="00EF2A2B">
        <w:rPr>
          <w:sz w:val="28"/>
          <w:szCs w:val="28"/>
        </w:rPr>
        <w:t>”</w:t>
      </w:r>
    </w:p>
    <w:p w:rsidR="00C03039" w:rsidRDefault="00C03039" w:rsidP="00C03039">
      <w:pPr>
        <w:jc w:val="both"/>
        <w:rPr>
          <w:rFonts w:ascii="Arial Narrow" w:eastAsia="Times New Roman" w:hAnsi="Arial Narrow" w:cs="Mangal"/>
          <w:b/>
          <w:sz w:val="24"/>
          <w:szCs w:val="24"/>
          <w:lang w:eastAsia="zh-CN" w:bidi="hi-IN"/>
        </w:rPr>
      </w:pPr>
    </w:p>
    <w:p w:rsidR="00484248" w:rsidRPr="00C03039" w:rsidRDefault="00C03039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u w:val="single"/>
        </w:rPr>
        <w:t>1. Az ajánlatkérő</w:t>
      </w:r>
      <w:r w:rsidR="00484248">
        <w:rPr>
          <w:rFonts w:ascii="Arial Narrow" w:hAnsi="Arial Narrow"/>
          <w:u w:val="single"/>
        </w:rPr>
        <w:t>:</w:t>
      </w:r>
    </w:p>
    <w:p w:rsidR="00484248" w:rsidRPr="00C03039" w:rsidRDefault="00484248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 xml:space="preserve">Siófok Város Önkormányzata </w:t>
      </w:r>
    </w:p>
    <w:p w:rsidR="00484248" w:rsidRDefault="00484248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8600 Siófok, Fő tér 1.</w:t>
      </w:r>
    </w:p>
    <w:p w:rsidR="00484248" w:rsidRPr="00C03039" w:rsidRDefault="00484248" w:rsidP="008E6952">
      <w:pPr>
        <w:pStyle w:val="Default"/>
        <w:jc w:val="both"/>
        <w:rPr>
          <w:rFonts w:ascii="Arial Narrow" w:hAnsi="Arial Narrow"/>
          <w:color w:val="auto"/>
        </w:rPr>
      </w:pPr>
    </w:p>
    <w:p w:rsidR="009D4492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C03039">
        <w:rPr>
          <w:rFonts w:ascii="Arial Narrow" w:hAnsi="Arial Narrow"/>
          <w:sz w:val="24"/>
          <w:szCs w:val="24"/>
          <w:u w:val="single"/>
        </w:rPr>
        <w:t>2</w:t>
      </w:r>
      <w:r w:rsidR="009D4492" w:rsidRPr="00C03039">
        <w:rPr>
          <w:rFonts w:ascii="Arial Narrow" w:hAnsi="Arial Narrow"/>
          <w:sz w:val="24"/>
          <w:szCs w:val="24"/>
          <w:u w:val="single"/>
        </w:rPr>
        <w:t>. A pályázati kiírás célja:</w:t>
      </w:r>
    </w:p>
    <w:p w:rsidR="008F1926" w:rsidRPr="00C03039" w:rsidRDefault="00C17E7C" w:rsidP="008E6952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 xml:space="preserve">Megbízási </w:t>
      </w:r>
      <w:r w:rsidR="009D4492" w:rsidRPr="00C03039">
        <w:rPr>
          <w:rFonts w:ascii="Arial Narrow" w:hAnsi="Arial Narrow"/>
          <w:sz w:val="24"/>
          <w:szCs w:val="24"/>
        </w:rPr>
        <w:t>szerződés megkötése</w:t>
      </w:r>
      <w:r w:rsidRPr="00C03039">
        <w:rPr>
          <w:rFonts w:ascii="Arial Narrow" w:hAnsi="Arial Narrow"/>
          <w:sz w:val="24"/>
          <w:szCs w:val="24"/>
        </w:rPr>
        <w:t xml:space="preserve"> a</w:t>
      </w:r>
      <w:r w:rsidR="00E00CEA" w:rsidRPr="00C03039">
        <w:rPr>
          <w:rFonts w:ascii="Arial Narrow" w:hAnsi="Arial Narrow"/>
          <w:sz w:val="24"/>
          <w:szCs w:val="24"/>
        </w:rPr>
        <w:t xml:space="preserve"> </w:t>
      </w:r>
      <w:r w:rsidR="001F16B0" w:rsidRPr="00C03039">
        <w:rPr>
          <w:rFonts w:ascii="Arial Narrow" w:hAnsi="Arial Narrow"/>
          <w:b/>
          <w:sz w:val="24"/>
          <w:szCs w:val="24"/>
        </w:rPr>
        <w:t>„Siófoki Hírek</w:t>
      </w:r>
      <w:r w:rsidR="00E00CEA" w:rsidRPr="00C03039">
        <w:rPr>
          <w:rFonts w:ascii="Arial Narrow" w:hAnsi="Arial Narrow"/>
          <w:b/>
          <w:sz w:val="24"/>
          <w:szCs w:val="24"/>
        </w:rPr>
        <w:t xml:space="preserve"> </w:t>
      </w:r>
      <w:r w:rsidRPr="00C03039">
        <w:rPr>
          <w:rFonts w:ascii="Arial Narrow" w:hAnsi="Arial Narrow"/>
          <w:b/>
          <w:sz w:val="24"/>
          <w:szCs w:val="24"/>
        </w:rPr>
        <w:t>főszerkesztői</w:t>
      </w:r>
      <w:r w:rsidR="001F16B0" w:rsidRPr="00C03039">
        <w:rPr>
          <w:rFonts w:ascii="Arial Narrow" w:hAnsi="Arial Narrow"/>
          <w:b/>
          <w:sz w:val="24"/>
          <w:szCs w:val="24"/>
        </w:rPr>
        <w:t xml:space="preserve"> </w:t>
      </w:r>
      <w:r w:rsidR="00D43ACB" w:rsidRPr="00C03039">
        <w:rPr>
          <w:rFonts w:ascii="Arial Narrow" w:hAnsi="Arial Narrow"/>
          <w:b/>
          <w:sz w:val="24"/>
          <w:szCs w:val="24"/>
        </w:rPr>
        <w:t>feladatainak</w:t>
      </w:r>
      <w:r w:rsidR="001F16B0" w:rsidRPr="00C03039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12</w:t>
      </w:r>
      <w:r w:rsidR="00E00CEA" w:rsidRPr="00C03039">
        <w:rPr>
          <w:rFonts w:ascii="Arial Narrow" w:hAnsi="Arial Narrow"/>
          <w:b/>
          <w:sz w:val="24"/>
          <w:szCs w:val="24"/>
        </w:rPr>
        <w:t xml:space="preserve"> havi</w:t>
      </w:r>
      <w:r w:rsidR="00E00CEA" w:rsidRPr="00C03039">
        <w:rPr>
          <w:rFonts w:ascii="Arial Narrow" w:hAnsi="Arial Narrow"/>
          <w:sz w:val="24"/>
          <w:szCs w:val="24"/>
        </w:rPr>
        <w:t xml:space="preserve"> </w:t>
      </w:r>
      <w:r w:rsidR="002174D9" w:rsidRPr="00C03039">
        <w:rPr>
          <w:rFonts w:ascii="Arial Narrow" w:hAnsi="Arial Narrow"/>
          <w:b/>
          <w:sz w:val="24"/>
          <w:szCs w:val="24"/>
        </w:rPr>
        <w:t>elvégzésére</w:t>
      </w:r>
      <w:r w:rsidR="003F55C0">
        <w:rPr>
          <w:rFonts w:ascii="Arial Narrow" w:hAnsi="Arial Narrow"/>
          <w:b/>
          <w:sz w:val="24"/>
          <w:szCs w:val="24"/>
        </w:rPr>
        <w:t xml:space="preserve"> 202</w:t>
      </w:r>
      <w:r w:rsidR="00705291">
        <w:rPr>
          <w:rFonts w:ascii="Arial Narrow" w:hAnsi="Arial Narrow"/>
          <w:b/>
          <w:sz w:val="24"/>
          <w:szCs w:val="24"/>
        </w:rPr>
        <w:t>6</w:t>
      </w:r>
      <w:r w:rsidR="003F55C0">
        <w:rPr>
          <w:rFonts w:ascii="Arial Narrow" w:hAnsi="Arial Narrow"/>
          <w:b/>
          <w:sz w:val="24"/>
          <w:szCs w:val="24"/>
        </w:rPr>
        <w:t>.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01.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01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-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202</w:t>
      </w:r>
      <w:r w:rsidR="00705291">
        <w:rPr>
          <w:rFonts w:ascii="Arial Narrow" w:hAnsi="Arial Narrow"/>
          <w:b/>
          <w:sz w:val="24"/>
          <w:szCs w:val="24"/>
        </w:rPr>
        <w:t>6</w:t>
      </w:r>
      <w:r w:rsidR="003F55C0">
        <w:rPr>
          <w:rFonts w:ascii="Arial Narrow" w:hAnsi="Arial Narrow"/>
          <w:b/>
          <w:sz w:val="24"/>
          <w:szCs w:val="24"/>
        </w:rPr>
        <w:t>.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12.</w:t>
      </w:r>
      <w:r w:rsidR="00EF2A2B">
        <w:rPr>
          <w:rFonts w:ascii="Arial Narrow" w:hAnsi="Arial Narrow"/>
          <w:b/>
          <w:sz w:val="24"/>
          <w:szCs w:val="24"/>
        </w:rPr>
        <w:t xml:space="preserve"> </w:t>
      </w:r>
      <w:r w:rsidR="003F55C0">
        <w:rPr>
          <w:rFonts w:ascii="Arial Narrow" w:hAnsi="Arial Narrow"/>
          <w:b/>
          <w:sz w:val="24"/>
          <w:szCs w:val="24"/>
        </w:rPr>
        <w:t>31. között</w:t>
      </w:r>
      <w:r w:rsidR="00DE7EE5" w:rsidRPr="00C03039">
        <w:rPr>
          <w:rFonts w:ascii="Arial Narrow" w:hAnsi="Arial Narrow"/>
          <w:b/>
          <w:sz w:val="24"/>
          <w:szCs w:val="24"/>
        </w:rPr>
        <w:t>”</w:t>
      </w:r>
      <w:r w:rsidR="00C80348" w:rsidRPr="00C03039">
        <w:rPr>
          <w:rFonts w:ascii="Arial Narrow" w:hAnsi="Arial Narrow"/>
          <w:b/>
          <w:sz w:val="24"/>
          <w:szCs w:val="24"/>
        </w:rPr>
        <w:t>.</w:t>
      </w:r>
    </w:p>
    <w:p w:rsidR="00F002C2" w:rsidRPr="00C03039" w:rsidRDefault="00C03039" w:rsidP="008E695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  <w:u w:val="single"/>
        </w:rPr>
        <w:t xml:space="preserve">3. </w:t>
      </w:r>
      <w:r w:rsidR="009D4492" w:rsidRPr="00C03039">
        <w:rPr>
          <w:rFonts w:ascii="Arial Narrow" w:hAnsi="Arial Narrow"/>
          <w:sz w:val="24"/>
          <w:szCs w:val="24"/>
          <w:u w:val="single"/>
        </w:rPr>
        <w:t xml:space="preserve">A </w:t>
      </w:r>
      <w:r w:rsidR="00906400" w:rsidRPr="00C03039">
        <w:rPr>
          <w:rFonts w:ascii="Arial Narrow" w:hAnsi="Arial Narrow"/>
          <w:sz w:val="24"/>
          <w:szCs w:val="24"/>
          <w:u w:val="single"/>
        </w:rPr>
        <w:t>beszerzés tárgya</w:t>
      </w:r>
      <w:r w:rsidR="009D4492" w:rsidRPr="00C03039">
        <w:rPr>
          <w:rFonts w:ascii="Arial Narrow" w:hAnsi="Arial Narrow"/>
          <w:sz w:val="24"/>
          <w:szCs w:val="24"/>
        </w:rPr>
        <w:t>:</w:t>
      </w:r>
      <w:r w:rsidR="00F002C2" w:rsidRPr="00C03039">
        <w:rPr>
          <w:rFonts w:ascii="Arial Narrow" w:hAnsi="Arial Narrow"/>
          <w:sz w:val="24"/>
          <w:szCs w:val="24"/>
        </w:rPr>
        <w:t xml:space="preserve"> </w:t>
      </w:r>
      <w:r w:rsidR="00FB4482" w:rsidRPr="00C03039">
        <w:rPr>
          <w:rFonts w:ascii="Arial Narrow" w:hAnsi="Arial Narrow"/>
          <w:b/>
          <w:sz w:val="24"/>
          <w:szCs w:val="24"/>
        </w:rPr>
        <w:t>„Siófoki Hírek</w:t>
      </w:r>
      <w:r w:rsidR="00E00CEA" w:rsidRPr="00C03039">
        <w:rPr>
          <w:rFonts w:ascii="Arial Narrow" w:hAnsi="Arial Narrow"/>
          <w:b/>
          <w:sz w:val="24"/>
          <w:szCs w:val="24"/>
        </w:rPr>
        <w:t xml:space="preserve"> </w:t>
      </w:r>
      <w:r w:rsidR="00C17E7C" w:rsidRPr="00C03039">
        <w:rPr>
          <w:rFonts w:ascii="Arial Narrow" w:hAnsi="Arial Narrow"/>
          <w:b/>
          <w:sz w:val="24"/>
          <w:szCs w:val="24"/>
        </w:rPr>
        <w:t>főszerkesztői</w:t>
      </w:r>
      <w:r w:rsidR="00FB4482" w:rsidRPr="00C03039">
        <w:rPr>
          <w:rFonts w:ascii="Arial Narrow" w:hAnsi="Arial Narrow"/>
          <w:b/>
          <w:sz w:val="24"/>
          <w:szCs w:val="24"/>
        </w:rPr>
        <w:t xml:space="preserve"> </w:t>
      </w:r>
      <w:r w:rsidR="00D43ACB" w:rsidRPr="00C03039">
        <w:rPr>
          <w:rFonts w:ascii="Arial Narrow" w:hAnsi="Arial Narrow"/>
          <w:b/>
          <w:sz w:val="24"/>
          <w:szCs w:val="24"/>
        </w:rPr>
        <w:t>feladatainak</w:t>
      </w:r>
      <w:r w:rsidR="00FB4482" w:rsidRPr="00C03039">
        <w:rPr>
          <w:rFonts w:ascii="Arial Narrow" w:hAnsi="Arial Narrow"/>
          <w:b/>
          <w:sz w:val="24"/>
          <w:szCs w:val="24"/>
        </w:rPr>
        <w:t xml:space="preserve"> </w:t>
      </w:r>
      <w:r w:rsidR="00115D72">
        <w:rPr>
          <w:rFonts w:ascii="Arial Narrow" w:hAnsi="Arial Narrow"/>
          <w:b/>
          <w:sz w:val="24"/>
          <w:szCs w:val="24"/>
        </w:rPr>
        <w:t>12</w:t>
      </w:r>
      <w:r w:rsidR="00E00CEA" w:rsidRPr="00C03039">
        <w:rPr>
          <w:rFonts w:ascii="Arial Narrow" w:hAnsi="Arial Narrow"/>
          <w:b/>
          <w:sz w:val="24"/>
          <w:szCs w:val="24"/>
        </w:rPr>
        <w:t xml:space="preserve"> havi </w:t>
      </w:r>
      <w:r w:rsidR="00666DC5" w:rsidRPr="00C03039">
        <w:rPr>
          <w:rFonts w:ascii="Arial Narrow" w:hAnsi="Arial Narrow"/>
          <w:b/>
          <w:sz w:val="24"/>
          <w:szCs w:val="24"/>
        </w:rPr>
        <w:t>elvégzése</w:t>
      </w:r>
      <w:r w:rsidR="00EF2A2B">
        <w:rPr>
          <w:rFonts w:ascii="Arial Narrow" w:hAnsi="Arial Narrow"/>
          <w:b/>
          <w:sz w:val="24"/>
          <w:szCs w:val="24"/>
        </w:rPr>
        <w:t>”</w:t>
      </w:r>
      <w:r w:rsidR="00666DC5" w:rsidRPr="00C03039">
        <w:rPr>
          <w:rFonts w:ascii="Arial Narrow" w:hAnsi="Arial Narrow"/>
          <w:b/>
          <w:sz w:val="24"/>
          <w:szCs w:val="24"/>
        </w:rPr>
        <w:t xml:space="preserve"> </w:t>
      </w:r>
      <w:r w:rsidR="00F002C2" w:rsidRPr="00C03039">
        <w:rPr>
          <w:rFonts w:ascii="Arial Narrow" w:hAnsi="Arial Narrow"/>
          <w:sz w:val="24"/>
          <w:szCs w:val="24"/>
        </w:rPr>
        <w:t>az</w:t>
      </w:r>
      <w:r w:rsidR="00F002C2" w:rsidRPr="00C03039">
        <w:rPr>
          <w:rFonts w:ascii="Arial Narrow" w:hAnsi="Arial Narrow"/>
          <w:b/>
          <w:sz w:val="24"/>
          <w:szCs w:val="24"/>
        </w:rPr>
        <w:t xml:space="preserve"> </w:t>
      </w:r>
      <w:r w:rsidR="00F002C2" w:rsidRPr="00C03039">
        <w:rPr>
          <w:rFonts w:ascii="Arial Narrow" w:hAnsi="Arial Narrow"/>
          <w:sz w:val="24"/>
          <w:szCs w:val="24"/>
        </w:rPr>
        <w:t>ajánlattételi felhívásban és mellékleteiben megfogalmazott és elvárt</w:t>
      </w:r>
      <w:r w:rsidR="006C4E21" w:rsidRPr="00C03039">
        <w:rPr>
          <w:rFonts w:ascii="Arial Narrow" w:hAnsi="Arial Narrow"/>
          <w:sz w:val="24"/>
          <w:szCs w:val="24"/>
        </w:rPr>
        <w:t>,</w:t>
      </w:r>
      <w:r w:rsidR="00F002C2" w:rsidRPr="00C03039">
        <w:rPr>
          <w:rFonts w:ascii="Arial Narrow" w:hAnsi="Arial Narrow"/>
          <w:sz w:val="24"/>
          <w:szCs w:val="24"/>
        </w:rPr>
        <w:t xml:space="preserve"> </w:t>
      </w:r>
      <w:r w:rsidR="006C4E21" w:rsidRPr="00C03039">
        <w:rPr>
          <w:rFonts w:ascii="Arial Narrow" w:hAnsi="Arial Narrow"/>
          <w:sz w:val="24"/>
          <w:szCs w:val="24"/>
        </w:rPr>
        <w:t xml:space="preserve">alábbi </w:t>
      </w:r>
      <w:r w:rsidR="00F002C2" w:rsidRPr="00C03039">
        <w:rPr>
          <w:rFonts w:ascii="Arial Narrow" w:hAnsi="Arial Narrow"/>
          <w:sz w:val="24"/>
          <w:szCs w:val="24"/>
        </w:rPr>
        <w:t>mű</w:t>
      </w:r>
      <w:r w:rsidR="002649D0" w:rsidRPr="00C03039">
        <w:rPr>
          <w:rFonts w:ascii="Arial Narrow" w:hAnsi="Arial Narrow"/>
          <w:sz w:val="24"/>
          <w:szCs w:val="24"/>
        </w:rPr>
        <w:t>szaki tartalommal</w:t>
      </w:r>
      <w:r w:rsidR="00F002C2" w:rsidRPr="00C03039">
        <w:rPr>
          <w:rFonts w:ascii="Arial Narrow" w:hAnsi="Arial Narrow"/>
          <w:sz w:val="24"/>
          <w:szCs w:val="24"/>
        </w:rPr>
        <w:t>:</w:t>
      </w:r>
    </w:p>
    <w:p w:rsidR="00224233" w:rsidRPr="00C03039" w:rsidRDefault="00280199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Siófoki Hírek </w:t>
      </w:r>
      <w:r w:rsidR="00C17E7C" w:rsidRPr="00C03039">
        <w:rPr>
          <w:rFonts w:ascii="Arial Narrow" w:hAnsi="Arial Narrow"/>
        </w:rPr>
        <w:t>nyomtatott</w:t>
      </w:r>
      <w:r w:rsidRPr="00C03039">
        <w:rPr>
          <w:rFonts w:ascii="Arial Narrow" w:hAnsi="Arial Narrow"/>
        </w:rPr>
        <w:t>,</w:t>
      </w:r>
      <w:r w:rsidR="00C17E7C" w:rsidRPr="00C03039">
        <w:rPr>
          <w:rFonts w:ascii="Arial Narrow" w:hAnsi="Arial Narrow"/>
        </w:rPr>
        <w:t xml:space="preserve"> </w:t>
      </w:r>
      <w:r w:rsidRPr="00C03039">
        <w:rPr>
          <w:rFonts w:ascii="Arial Narrow" w:hAnsi="Arial Narrow"/>
        </w:rPr>
        <w:t xml:space="preserve">havi </w:t>
      </w:r>
      <w:r w:rsidR="00E00CEA" w:rsidRPr="00C03039">
        <w:rPr>
          <w:rFonts w:ascii="Arial Narrow" w:hAnsi="Arial Narrow"/>
        </w:rPr>
        <w:t>önkormányzat</w:t>
      </w:r>
      <w:r w:rsidR="00F1235B" w:rsidRPr="00C03039">
        <w:rPr>
          <w:rFonts w:ascii="Arial Narrow" w:hAnsi="Arial Narrow"/>
        </w:rPr>
        <w:t>i magazin</w:t>
      </w:r>
      <w:r w:rsidR="00E00CEA" w:rsidRPr="00C03039">
        <w:rPr>
          <w:rFonts w:ascii="Arial Narrow" w:hAnsi="Arial Narrow"/>
        </w:rPr>
        <w:t xml:space="preserve"> </w:t>
      </w:r>
      <w:r w:rsidR="00C17E7C" w:rsidRPr="00C03039">
        <w:rPr>
          <w:rFonts w:ascii="Arial Narrow" w:hAnsi="Arial Narrow"/>
        </w:rPr>
        <w:t>főszerkesztői feladatainak ellátása</w:t>
      </w:r>
      <w:r w:rsidR="0089789B" w:rsidRPr="00C03039">
        <w:rPr>
          <w:rFonts w:ascii="Arial Narrow" w:hAnsi="Arial Narrow"/>
        </w:rPr>
        <w:t xml:space="preserve">, </w:t>
      </w:r>
      <w:r w:rsidR="00224233" w:rsidRPr="00C03039">
        <w:rPr>
          <w:rFonts w:ascii="Arial Narrow" w:hAnsi="Arial Narrow"/>
        </w:rPr>
        <w:t xml:space="preserve">az újság számára </w:t>
      </w:r>
      <w:r w:rsidR="006E77A3" w:rsidRPr="00C03039">
        <w:rPr>
          <w:rFonts w:ascii="Arial Narrow" w:hAnsi="Arial Narrow"/>
        </w:rPr>
        <w:t xml:space="preserve">újságírói, szerkesztői </w:t>
      </w:r>
      <w:r w:rsidR="00224233" w:rsidRPr="00C03039">
        <w:rPr>
          <w:rFonts w:ascii="Arial Narrow" w:hAnsi="Arial Narrow"/>
        </w:rPr>
        <w:t>munka, valamint sajtófotósi tevékenység végzése</w:t>
      </w:r>
    </w:p>
    <w:p w:rsidR="00DB7660" w:rsidRPr="00C03039" w:rsidRDefault="00DB7660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havi lapzárta határidejének betartása és betartatása az érintettekkel</w:t>
      </w:r>
    </w:p>
    <w:p w:rsidR="00224233" w:rsidRPr="00C03039" w:rsidRDefault="00224233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javaslattétel a megjelenő új</w:t>
      </w:r>
      <w:r w:rsidR="00EF2A2B">
        <w:rPr>
          <w:rFonts w:ascii="Arial Narrow" w:hAnsi="Arial Narrow"/>
        </w:rPr>
        <w:t xml:space="preserve">ságcikkekre, reklámanyagokra, </w:t>
      </w:r>
      <w:r w:rsidRPr="00C03039">
        <w:rPr>
          <w:rFonts w:ascii="Arial Narrow" w:hAnsi="Arial Narrow"/>
        </w:rPr>
        <w:t>hirdetések megjelenésére</w:t>
      </w:r>
    </w:p>
    <w:p w:rsidR="00224233" w:rsidRPr="00C03039" w:rsidRDefault="00224233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rendelkezésre álló nyersanyag alapján a lap havi összeállítása</w:t>
      </w:r>
    </w:p>
    <w:p w:rsidR="00224233" w:rsidRPr="00C03039" w:rsidRDefault="00224233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cikkek megírásáról és megírattatásáról gondoskodás, külsős munkatársak tevékenységének összehangolása</w:t>
      </w:r>
    </w:p>
    <w:p w:rsidR="00224233" w:rsidRPr="00C03039" w:rsidRDefault="00224233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szükséges előtördelési tevékenység elvégzése, elkészült anyag határidőben </w:t>
      </w:r>
      <w:r w:rsidR="00EF2A2B">
        <w:rPr>
          <w:rFonts w:ascii="Arial Narrow" w:hAnsi="Arial Narrow"/>
        </w:rPr>
        <w:t>történő</w:t>
      </w:r>
      <w:r w:rsidRPr="00C03039">
        <w:rPr>
          <w:rFonts w:ascii="Arial Narrow" w:hAnsi="Arial Narrow"/>
        </w:rPr>
        <w:t xml:space="preserve"> tördelése, majd a szükséges nyelvi lektorálást követően a lap nyomdába küldése</w:t>
      </w:r>
    </w:p>
    <w:p w:rsidR="00E852B1" w:rsidRPr="00C03039" w:rsidRDefault="00E852B1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nyomdával, hirdetésszervezővel, korrektorral történő kapcsolattartás, munkavégzésük ellenőrzése</w:t>
      </w:r>
      <w:r w:rsidR="002C68EF" w:rsidRPr="00C03039">
        <w:rPr>
          <w:rFonts w:ascii="Arial Narrow" w:hAnsi="Arial Narrow"/>
        </w:rPr>
        <w:t xml:space="preserve">, szükség esetén </w:t>
      </w:r>
      <w:r w:rsidR="00EF2A2B">
        <w:rPr>
          <w:rFonts w:ascii="Arial Narrow" w:hAnsi="Arial Narrow"/>
        </w:rPr>
        <w:t>Ö</w:t>
      </w:r>
      <w:r w:rsidR="002C68EF" w:rsidRPr="00C03039">
        <w:rPr>
          <w:rFonts w:ascii="Arial Narrow" w:hAnsi="Arial Narrow"/>
        </w:rPr>
        <w:t>nkormányzattal tapasztalatok megosztása</w:t>
      </w:r>
    </w:p>
    <w:p w:rsidR="00CA1704" w:rsidRPr="00C03039" w:rsidRDefault="00075EFD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az újság és a helyi, megyei, országos sajtó közötti kapcsolattartás megszervezése, köztük lévő információ és hírek áramlásának biztosítása, bevonva az Önkormányzat sajtóreferensét, együttműködve</w:t>
      </w:r>
      <w:r w:rsidR="00CA1704" w:rsidRPr="00C03039">
        <w:rPr>
          <w:rFonts w:ascii="Arial Narrow" w:hAnsi="Arial Narrow"/>
        </w:rPr>
        <w:t xml:space="preserve"> az </w:t>
      </w:r>
      <w:r w:rsidR="00EF2A2B">
        <w:rPr>
          <w:rFonts w:ascii="Arial Narrow" w:hAnsi="Arial Narrow"/>
        </w:rPr>
        <w:t>Ö</w:t>
      </w:r>
      <w:r w:rsidR="00CA1704" w:rsidRPr="00C03039">
        <w:rPr>
          <w:rFonts w:ascii="Arial Narrow" w:hAnsi="Arial Narrow"/>
        </w:rPr>
        <w:t xml:space="preserve">nkormányzattal, az </w:t>
      </w:r>
      <w:r w:rsidR="00EF2A2B">
        <w:rPr>
          <w:rFonts w:ascii="Arial Narrow" w:hAnsi="Arial Narrow"/>
        </w:rPr>
        <w:t>Ö</w:t>
      </w:r>
      <w:r w:rsidR="00CA1704" w:rsidRPr="00C03039">
        <w:rPr>
          <w:rFonts w:ascii="Arial Narrow" w:hAnsi="Arial Narrow"/>
        </w:rPr>
        <w:t xml:space="preserve">nkormányzattal </w:t>
      </w:r>
      <w:r w:rsidRPr="00C03039">
        <w:rPr>
          <w:rFonts w:ascii="Arial Narrow" w:hAnsi="Arial Narrow"/>
        </w:rPr>
        <w:t>szerződéses jogviszonyban álló szervezetekkel</w:t>
      </w:r>
    </w:p>
    <w:p w:rsidR="00177E29" w:rsidRPr="00EF2A2B" w:rsidRDefault="00075EFD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EF2A2B">
        <w:rPr>
          <w:rFonts w:ascii="Arial Narrow" w:hAnsi="Arial Narrow"/>
        </w:rPr>
        <w:t>önkormányzati érdekeltségű társaságok, szervezetek, intézmények rendezvényeiről, valamint városi érdekeltségű rendezvényekről tu</w:t>
      </w:r>
      <w:r w:rsidR="00D830A5" w:rsidRPr="00EF2A2B">
        <w:rPr>
          <w:rFonts w:ascii="Arial Narrow" w:hAnsi="Arial Narrow"/>
        </w:rPr>
        <w:t>dósítani, azon megjelenni, fotó</w:t>
      </w:r>
      <w:r w:rsidRPr="00EF2A2B">
        <w:rPr>
          <w:rFonts w:ascii="Arial Narrow" w:hAnsi="Arial Narrow"/>
        </w:rPr>
        <w:t xml:space="preserve">anyag készítéséről gondoskodni, elkészült anyagokat az </w:t>
      </w:r>
      <w:r w:rsidR="00EF2A2B" w:rsidRPr="00EF2A2B">
        <w:rPr>
          <w:rFonts w:ascii="Arial Narrow" w:hAnsi="Arial Narrow"/>
        </w:rPr>
        <w:t>Ö</w:t>
      </w:r>
      <w:r w:rsidRPr="00EF2A2B">
        <w:rPr>
          <w:rFonts w:ascii="Arial Narrow" w:hAnsi="Arial Narrow"/>
        </w:rPr>
        <w:t xml:space="preserve">nkormányzat </w:t>
      </w:r>
      <w:r w:rsidR="00EF2A2B" w:rsidRPr="00EF2A2B">
        <w:rPr>
          <w:rFonts w:ascii="Arial Narrow" w:hAnsi="Arial Narrow"/>
        </w:rPr>
        <w:t xml:space="preserve">rendelkezésére bocsátani </w:t>
      </w:r>
    </w:p>
    <w:p w:rsidR="00177E29" w:rsidRPr="00C03039" w:rsidRDefault="003F55C0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Siófoki Hírek </w:t>
      </w:r>
      <w:proofErr w:type="gramStart"/>
      <w:r>
        <w:rPr>
          <w:rFonts w:ascii="Arial Narrow" w:hAnsi="Arial Narrow"/>
        </w:rPr>
        <w:t>web</w:t>
      </w:r>
      <w:r w:rsidR="00886784">
        <w:rPr>
          <w:rFonts w:ascii="Arial Narrow" w:hAnsi="Arial Narrow"/>
        </w:rPr>
        <w:t>(</w:t>
      </w:r>
      <w:proofErr w:type="spellStart"/>
      <w:proofErr w:type="gramEnd"/>
      <w:r w:rsidR="00886784">
        <w:rPr>
          <w:rFonts w:ascii="Arial Narrow" w:hAnsi="Arial Narrow"/>
        </w:rPr>
        <w:t>al</w:t>
      </w:r>
      <w:proofErr w:type="spellEnd"/>
      <w:r w:rsidR="00886784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oldalának </w:t>
      </w:r>
      <w:r w:rsidR="00224233" w:rsidRPr="00C03039">
        <w:rPr>
          <w:rFonts w:ascii="Arial Narrow" w:hAnsi="Arial Narrow"/>
        </w:rPr>
        <w:t xml:space="preserve">működtetése, </w:t>
      </w:r>
      <w:r w:rsidR="00280199" w:rsidRPr="00C03039">
        <w:rPr>
          <w:rFonts w:ascii="Arial Narrow" w:hAnsi="Arial Narrow"/>
        </w:rPr>
        <w:t>szerkesz</w:t>
      </w:r>
      <w:r w:rsidR="00C17E7C" w:rsidRPr="00C03039">
        <w:rPr>
          <w:rFonts w:ascii="Arial Narrow" w:hAnsi="Arial Narrow"/>
        </w:rPr>
        <w:t>tése</w:t>
      </w:r>
    </w:p>
    <w:p w:rsidR="00177E29" w:rsidRPr="00C03039" w:rsidRDefault="00177E29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hírportál tartalmának feltöltése, archívum kezelése</w:t>
      </w:r>
    </w:p>
    <w:p w:rsidR="00177E29" w:rsidRPr="00C03039" w:rsidRDefault="00177E29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cikkek, videók, fotók, képgalériák készítése és elhelyezése a portálon</w:t>
      </w:r>
    </w:p>
    <w:p w:rsidR="00177E29" w:rsidRPr="00C03039" w:rsidRDefault="00177E29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hírlevél üzemeltetése</w:t>
      </w:r>
    </w:p>
    <w:p w:rsidR="00F1714F" w:rsidRPr="00C03039" w:rsidRDefault="00F1714F" w:rsidP="008E6952">
      <w:pPr>
        <w:pStyle w:val="Listaszerbekezds"/>
        <w:numPr>
          <w:ilvl w:val="0"/>
          <w:numId w:val="28"/>
        </w:numPr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Siófok város közéletével kapcsolatos hírek, katasztrófa- és polgári védelmi információk megjelentetése</w:t>
      </w:r>
    </w:p>
    <w:p w:rsidR="00F1714F" w:rsidRPr="00C03039" w:rsidRDefault="00F1714F" w:rsidP="008E6952">
      <w:pPr>
        <w:pStyle w:val="Listaszerbekezds"/>
        <w:numPr>
          <w:ilvl w:val="0"/>
          <w:numId w:val="28"/>
        </w:numPr>
        <w:jc w:val="both"/>
        <w:rPr>
          <w:rFonts w:ascii="Arial Narrow" w:hAnsi="Arial Narrow"/>
        </w:rPr>
      </w:pPr>
      <w:proofErr w:type="gramStart"/>
      <w:r w:rsidRPr="00C03039">
        <w:rPr>
          <w:rFonts w:ascii="Arial Narrow" w:hAnsi="Arial Narrow"/>
        </w:rPr>
        <w:t>web</w:t>
      </w:r>
      <w:r w:rsidR="00886784">
        <w:rPr>
          <w:rFonts w:ascii="Arial Narrow" w:hAnsi="Arial Narrow"/>
        </w:rPr>
        <w:t>(</w:t>
      </w:r>
      <w:proofErr w:type="spellStart"/>
      <w:proofErr w:type="gramEnd"/>
      <w:r w:rsidR="00886784">
        <w:rPr>
          <w:rFonts w:ascii="Arial Narrow" w:hAnsi="Arial Narrow"/>
        </w:rPr>
        <w:t>al</w:t>
      </w:r>
      <w:proofErr w:type="spellEnd"/>
      <w:r w:rsidR="00886784">
        <w:rPr>
          <w:rFonts w:ascii="Arial Narrow" w:hAnsi="Arial Narrow"/>
        </w:rPr>
        <w:t>)</w:t>
      </w:r>
      <w:r w:rsidRPr="00C03039">
        <w:rPr>
          <w:rFonts w:ascii="Arial Narrow" w:hAnsi="Arial Narrow"/>
        </w:rPr>
        <w:t>oldal frissítése legalább kétnaponta</w:t>
      </w:r>
    </w:p>
    <w:p w:rsidR="00E32ACA" w:rsidRPr="00C03039" w:rsidRDefault="00C17E7C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Siófoki Hírek </w:t>
      </w:r>
      <w:proofErr w:type="spellStart"/>
      <w:r w:rsidRPr="00C03039">
        <w:rPr>
          <w:rFonts w:ascii="Arial Narrow" w:hAnsi="Arial Narrow"/>
        </w:rPr>
        <w:t>Facebook</w:t>
      </w:r>
      <w:proofErr w:type="spellEnd"/>
      <w:r w:rsidRPr="00C03039">
        <w:rPr>
          <w:rFonts w:ascii="Arial Narrow" w:hAnsi="Arial Narrow"/>
        </w:rPr>
        <w:t xml:space="preserve"> oldal szerkesztése</w:t>
      </w:r>
      <w:r w:rsidR="00280199" w:rsidRPr="00C03039">
        <w:rPr>
          <w:rFonts w:ascii="Arial Narrow" w:hAnsi="Arial Narrow"/>
        </w:rPr>
        <w:t>, napi frissítése</w:t>
      </w:r>
    </w:p>
    <w:p w:rsidR="0052126A" w:rsidRPr="00C03039" w:rsidRDefault="005339B4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Önkormányzat sajtóreferensével folyamatos kapcsolattartás és rendszeres együttműködés a nyomtatott és online felületek vonatkozásában egyaránt</w:t>
      </w:r>
    </w:p>
    <w:p w:rsidR="00434914" w:rsidRPr="00C03039" w:rsidRDefault="00434914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főszerkesztő egy</w:t>
      </w:r>
      <w:r w:rsidR="00EF2A2B">
        <w:rPr>
          <w:rFonts w:ascii="Arial Narrow" w:hAnsi="Arial Narrow"/>
        </w:rPr>
        <w:t xml:space="preserve"> </w:t>
      </w:r>
      <w:r w:rsidRPr="00C03039">
        <w:rPr>
          <w:rFonts w:ascii="Arial Narrow" w:hAnsi="Arial Narrow"/>
        </w:rPr>
        <w:t xml:space="preserve">személyben felelős a lap tartalmi, sajtótörvényeknek és sajtóetikai követelményeknek megfelelő, időben történő havi megjelenéséért és terjesztéséért.  </w:t>
      </w:r>
    </w:p>
    <w:p w:rsidR="003F55C0" w:rsidRDefault="003F55C0" w:rsidP="008E6952">
      <w:pPr>
        <w:ind w:left="426" w:hanging="284"/>
        <w:jc w:val="both"/>
        <w:rPr>
          <w:rFonts w:ascii="Arial Narrow" w:hAnsi="Arial Narrow"/>
          <w:sz w:val="24"/>
          <w:szCs w:val="24"/>
        </w:rPr>
      </w:pPr>
    </w:p>
    <w:p w:rsidR="003F55C0" w:rsidRDefault="003F55C0" w:rsidP="008E6952">
      <w:pPr>
        <w:ind w:left="426" w:hanging="284"/>
        <w:jc w:val="both"/>
        <w:rPr>
          <w:rFonts w:ascii="Arial Narrow" w:hAnsi="Arial Narrow"/>
          <w:sz w:val="24"/>
          <w:szCs w:val="24"/>
        </w:rPr>
      </w:pPr>
    </w:p>
    <w:p w:rsidR="00A35E1B" w:rsidRDefault="00A35E1B" w:rsidP="008E6952">
      <w:pPr>
        <w:ind w:left="426" w:hanging="284"/>
        <w:jc w:val="both"/>
        <w:rPr>
          <w:rFonts w:ascii="Arial Narrow" w:hAnsi="Arial Narrow"/>
          <w:sz w:val="24"/>
          <w:szCs w:val="24"/>
        </w:rPr>
      </w:pPr>
    </w:p>
    <w:p w:rsidR="00842ED8" w:rsidRPr="00C03039" w:rsidRDefault="00842ED8" w:rsidP="008E6952">
      <w:pPr>
        <w:ind w:left="426" w:hanging="284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lastRenderedPageBreak/>
        <w:t>További köv</w:t>
      </w:r>
      <w:r w:rsidR="003F55C0">
        <w:rPr>
          <w:rFonts w:ascii="Arial Narrow" w:hAnsi="Arial Narrow"/>
          <w:sz w:val="24"/>
          <w:szCs w:val="24"/>
        </w:rPr>
        <w:t>e</w:t>
      </w:r>
      <w:r w:rsidRPr="00C03039">
        <w:rPr>
          <w:rFonts w:ascii="Arial Narrow" w:hAnsi="Arial Narrow"/>
          <w:sz w:val="24"/>
          <w:szCs w:val="24"/>
        </w:rPr>
        <w:t>telmények:</w:t>
      </w:r>
    </w:p>
    <w:p w:rsidR="00842ED8" w:rsidRPr="00C03039" w:rsidRDefault="0092159A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842ED8" w:rsidRPr="00C03039">
        <w:rPr>
          <w:rFonts w:ascii="Arial Narrow" w:hAnsi="Arial Narrow"/>
        </w:rPr>
        <w:t>elsőfokú végzettség (főiskolai vagy egyetemi diploma)</w:t>
      </w:r>
      <w:r w:rsidR="0043234D" w:rsidRPr="00C03039">
        <w:rPr>
          <w:rFonts w:ascii="Arial Narrow" w:hAnsi="Arial Narrow"/>
        </w:rPr>
        <w:t xml:space="preserve"> és/vagy </w:t>
      </w:r>
      <w:r w:rsidR="00842ED8" w:rsidRPr="00C03039">
        <w:rPr>
          <w:rFonts w:ascii="Arial Narrow" w:hAnsi="Arial Narrow"/>
        </w:rPr>
        <w:t xml:space="preserve">szakirányú végzettség (újságírói </w:t>
      </w:r>
      <w:r w:rsidR="000F518A" w:rsidRPr="00C03039">
        <w:rPr>
          <w:rFonts w:ascii="Arial Narrow" w:hAnsi="Arial Narrow"/>
        </w:rPr>
        <w:t>szak</w:t>
      </w:r>
      <w:r w:rsidR="00842ED8" w:rsidRPr="00C03039">
        <w:rPr>
          <w:rFonts w:ascii="Arial Narrow" w:hAnsi="Arial Narrow"/>
        </w:rPr>
        <w:t>képesítés)</w:t>
      </w:r>
    </w:p>
    <w:p w:rsidR="000F518A" w:rsidRPr="00C03039" w:rsidRDefault="000F518A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számítástechnikai ismeretek</w:t>
      </w:r>
    </w:p>
    <w:p w:rsidR="00A5584E" w:rsidRPr="00C03039" w:rsidRDefault="003D1886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legalább </w:t>
      </w:r>
      <w:r w:rsidR="00280199" w:rsidRPr="00C03039">
        <w:rPr>
          <w:rFonts w:ascii="Arial Narrow" w:hAnsi="Arial Narrow"/>
        </w:rPr>
        <w:t>20 éves újságírói</w:t>
      </w:r>
      <w:r w:rsidR="00A5584E" w:rsidRPr="00C03039">
        <w:rPr>
          <w:rFonts w:ascii="Arial Narrow" w:hAnsi="Arial Narrow"/>
        </w:rPr>
        <w:t xml:space="preserve"> gyakorlat</w:t>
      </w:r>
    </w:p>
    <w:p w:rsidR="00280199" w:rsidRPr="00C03039" w:rsidRDefault="0075714D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>lapszerkesztői</w:t>
      </w:r>
      <w:r w:rsidR="00A5584E" w:rsidRPr="00C03039">
        <w:rPr>
          <w:rFonts w:ascii="Arial Narrow" w:hAnsi="Arial Narrow"/>
        </w:rPr>
        <w:t xml:space="preserve"> tapasztalat</w:t>
      </w:r>
    </w:p>
    <w:p w:rsidR="00280199" w:rsidRPr="00C03039" w:rsidRDefault="00280199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jártasság </w:t>
      </w:r>
      <w:proofErr w:type="spellStart"/>
      <w:r w:rsidRPr="00C03039">
        <w:rPr>
          <w:rFonts w:ascii="Arial Narrow" w:hAnsi="Arial Narrow"/>
        </w:rPr>
        <w:t>websz</w:t>
      </w:r>
      <w:r w:rsidR="00E758D6" w:rsidRPr="00C03039">
        <w:rPr>
          <w:rFonts w:ascii="Arial Narrow" w:hAnsi="Arial Narrow"/>
        </w:rPr>
        <w:t>erkesztésben</w:t>
      </w:r>
      <w:proofErr w:type="spellEnd"/>
      <w:r w:rsidR="00E758D6" w:rsidRPr="00C03039">
        <w:rPr>
          <w:rFonts w:ascii="Arial Narrow" w:hAnsi="Arial Narrow"/>
        </w:rPr>
        <w:t xml:space="preserve"> és közösségi média</w:t>
      </w:r>
      <w:r w:rsidRPr="00C03039">
        <w:rPr>
          <w:rFonts w:ascii="Arial Narrow" w:hAnsi="Arial Narrow"/>
        </w:rPr>
        <w:t>tartalom generálásban, szerkesztésben</w:t>
      </w:r>
    </w:p>
    <w:p w:rsidR="00FB4482" w:rsidRPr="00C03039" w:rsidRDefault="0075714D" w:rsidP="008E6952">
      <w:pPr>
        <w:pStyle w:val="Listaszerbekezds"/>
        <w:numPr>
          <w:ilvl w:val="0"/>
          <w:numId w:val="28"/>
        </w:numPr>
        <w:ind w:left="709" w:hanging="349"/>
        <w:jc w:val="both"/>
        <w:rPr>
          <w:rFonts w:ascii="Arial Narrow" w:hAnsi="Arial Narrow"/>
        </w:rPr>
      </w:pPr>
      <w:r w:rsidRPr="00C03039">
        <w:rPr>
          <w:rFonts w:ascii="Arial Narrow" w:hAnsi="Arial Narrow"/>
        </w:rPr>
        <w:t xml:space="preserve">jártasság a </w:t>
      </w:r>
      <w:r w:rsidR="00C17E7C" w:rsidRPr="00C03039">
        <w:rPr>
          <w:rFonts w:ascii="Arial Narrow" w:hAnsi="Arial Narrow"/>
        </w:rPr>
        <w:t>város, a régió életében</w:t>
      </w:r>
      <w:r w:rsidR="008E6952">
        <w:rPr>
          <w:rFonts w:ascii="Arial Narrow" w:hAnsi="Arial Narrow"/>
        </w:rPr>
        <w:t xml:space="preserve"> és</w:t>
      </w:r>
      <w:r w:rsidR="00C17E7C" w:rsidRPr="00C03039">
        <w:rPr>
          <w:rFonts w:ascii="Arial Narrow" w:hAnsi="Arial Narrow"/>
        </w:rPr>
        <w:t xml:space="preserve"> a helyi közéletben</w:t>
      </w:r>
    </w:p>
    <w:p w:rsidR="00E32ACA" w:rsidRPr="00C03039" w:rsidRDefault="00A5584E" w:rsidP="008E6952">
      <w:pPr>
        <w:pStyle w:val="Listaszerbekezds"/>
        <w:numPr>
          <w:ilvl w:val="0"/>
          <w:numId w:val="28"/>
        </w:numPr>
        <w:spacing w:before="75" w:after="75"/>
        <w:jc w:val="both"/>
        <w:textAlignment w:val="baseline"/>
        <w:rPr>
          <w:rFonts w:ascii="Arial Narrow" w:hAnsi="Arial Narrow"/>
        </w:rPr>
      </w:pPr>
      <w:r w:rsidRPr="00C03039">
        <w:rPr>
          <w:rFonts w:ascii="Arial Narrow" w:hAnsi="Arial Narrow"/>
        </w:rPr>
        <w:t>kreativitás</w:t>
      </w:r>
    </w:p>
    <w:p w:rsidR="002F654A" w:rsidRPr="00C03039" w:rsidRDefault="00A5584E" w:rsidP="008E6952">
      <w:pPr>
        <w:pStyle w:val="Listaszerbekezds"/>
        <w:numPr>
          <w:ilvl w:val="0"/>
          <w:numId w:val="28"/>
        </w:numPr>
        <w:spacing w:before="75" w:after="75"/>
        <w:jc w:val="both"/>
        <w:textAlignment w:val="baseline"/>
        <w:rPr>
          <w:rFonts w:ascii="Arial Narrow" w:hAnsi="Arial Narrow"/>
        </w:rPr>
      </w:pPr>
      <w:r w:rsidRPr="00C03039">
        <w:rPr>
          <w:rFonts w:ascii="Arial Narrow" w:hAnsi="Arial Narrow"/>
        </w:rPr>
        <w:t>jó kapcsolatépítési és kommunikációs készség</w:t>
      </w:r>
      <w:r w:rsidR="008E6952">
        <w:rPr>
          <w:rFonts w:ascii="Arial Narrow" w:hAnsi="Arial Narrow"/>
        </w:rPr>
        <w:t>.</w:t>
      </w:r>
    </w:p>
    <w:p w:rsidR="002F654A" w:rsidRPr="00C03039" w:rsidRDefault="002F654A" w:rsidP="008E6952">
      <w:pPr>
        <w:pStyle w:val="Listaszerbekezds"/>
        <w:spacing w:before="75" w:after="75"/>
        <w:jc w:val="both"/>
        <w:textAlignment w:val="baseline"/>
        <w:rPr>
          <w:rFonts w:ascii="Arial Narrow" w:hAnsi="Arial Narrow"/>
        </w:rPr>
      </w:pPr>
    </w:p>
    <w:p w:rsidR="002F654A" w:rsidRPr="00C03039" w:rsidRDefault="002F654A" w:rsidP="008E6952">
      <w:pPr>
        <w:spacing w:before="75" w:after="75"/>
        <w:ind w:left="426" w:hanging="284"/>
        <w:jc w:val="both"/>
        <w:textAlignment w:val="baseline"/>
        <w:rPr>
          <w:rFonts w:ascii="Arial Narrow" w:eastAsia="Times New Roman" w:hAnsi="Arial Narrow"/>
          <w:sz w:val="24"/>
          <w:szCs w:val="24"/>
          <w:lang w:eastAsia="hu-HU"/>
        </w:rPr>
      </w:pPr>
      <w:r w:rsidRPr="00C03039">
        <w:rPr>
          <w:rFonts w:ascii="Arial Narrow" w:hAnsi="Arial Narrow"/>
          <w:sz w:val="24"/>
          <w:szCs w:val="24"/>
        </w:rPr>
        <w:t xml:space="preserve">A pályázatnak </w:t>
      </w:r>
      <w:r w:rsidR="00DE238C" w:rsidRPr="00C03039">
        <w:rPr>
          <w:rFonts w:ascii="Arial Narrow" w:hAnsi="Arial Narrow"/>
          <w:sz w:val="24"/>
          <w:szCs w:val="24"/>
        </w:rPr>
        <w:t xml:space="preserve">az egyéb mellékleteken túl </w:t>
      </w:r>
      <w:r w:rsidRPr="00C03039">
        <w:rPr>
          <w:rFonts w:ascii="Arial Narrow" w:hAnsi="Arial Narrow"/>
          <w:sz w:val="24"/>
          <w:szCs w:val="24"/>
        </w:rPr>
        <w:t>tartalmaznia kell:</w:t>
      </w:r>
    </w:p>
    <w:p w:rsidR="00E008F9" w:rsidRPr="00C03039" w:rsidRDefault="008E6952" w:rsidP="008E6952">
      <w:pPr>
        <w:pStyle w:val="Defaul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color w:val="auto"/>
        </w:rPr>
        <w:t xml:space="preserve">- </w:t>
      </w:r>
      <w:r w:rsidR="002F654A" w:rsidRPr="00C03039">
        <w:rPr>
          <w:rFonts w:ascii="Arial Narrow" w:hAnsi="Arial Narrow"/>
          <w:color w:val="auto"/>
        </w:rPr>
        <w:t>főszerkesztő személy</w:t>
      </w:r>
      <w:r w:rsidR="0043234D" w:rsidRPr="00C03039">
        <w:rPr>
          <w:rFonts w:ascii="Arial Narrow" w:hAnsi="Arial Narrow"/>
          <w:color w:val="auto"/>
        </w:rPr>
        <w:t>i adatait, szakmai önéletrajzát, szerkesztői gyakorlatának részletezésével</w:t>
      </w:r>
      <w:r>
        <w:rPr>
          <w:rFonts w:ascii="Arial Narrow" w:hAnsi="Arial Narrow"/>
          <w:color w:val="auto"/>
        </w:rPr>
        <w:br/>
        <w:t xml:space="preserve">- </w:t>
      </w:r>
      <w:r w:rsidR="002F654A" w:rsidRPr="00C03039">
        <w:rPr>
          <w:rFonts w:ascii="Arial Narrow" w:hAnsi="Arial Narrow"/>
          <w:color w:val="auto"/>
        </w:rPr>
        <w:t>újságírói és a legmagasabb iskolai végzettséget igazol</w:t>
      </w:r>
      <w:r w:rsidR="0043234D" w:rsidRPr="00C03039">
        <w:rPr>
          <w:rFonts w:ascii="Arial Narrow" w:hAnsi="Arial Narrow"/>
          <w:color w:val="auto"/>
        </w:rPr>
        <w:t>ó okirat másolatát,</w:t>
      </w:r>
      <w:r w:rsidR="0043234D" w:rsidRPr="00C03039">
        <w:rPr>
          <w:rFonts w:ascii="Arial Narrow" w:hAnsi="Arial Narrow"/>
          <w:color w:val="auto"/>
        </w:rPr>
        <w:br/>
      </w:r>
      <w:r>
        <w:rPr>
          <w:rFonts w:ascii="Arial Narrow" w:hAnsi="Arial Narrow"/>
          <w:color w:val="auto"/>
        </w:rPr>
        <w:t xml:space="preserve">- </w:t>
      </w:r>
      <w:r w:rsidR="002F654A" w:rsidRPr="00C03039">
        <w:rPr>
          <w:rFonts w:ascii="Arial Narrow" w:hAnsi="Arial Narrow"/>
          <w:color w:val="auto"/>
        </w:rPr>
        <w:t>h</w:t>
      </w:r>
      <w:r w:rsidR="00DE45D2" w:rsidRPr="00C03039">
        <w:rPr>
          <w:rFonts w:ascii="Arial Narrow" w:hAnsi="Arial Narrow"/>
          <w:color w:val="auto"/>
        </w:rPr>
        <w:t>avi magazin sz</w:t>
      </w:r>
      <w:r w:rsidR="002F654A" w:rsidRPr="00C03039">
        <w:rPr>
          <w:rFonts w:ascii="Arial Narrow" w:hAnsi="Arial Narrow"/>
          <w:color w:val="auto"/>
        </w:rPr>
        <w:t>erkesztésére vonatkozó szakmai el</w:t>
      </w:r>
      <w:r>
        <w:rPr>
          <w:rFonts w:ascii="Arial Narrow" w:hAnsi="Arial Narrow"/>
          <w:color w:val="auto"/>
        </w:rPr>
        <w:t>képzeléseket és törekvéseket,</w:t>
      </w:r>
      <w:r>
        <w:rPr>
          <w:rFonts w:ascii="Arial Narrow" w:hAnsi="Arial Narrow"/>
          <w:color w:val="auto"/>
        </w:rPr>
        <w:br/>
        <w:t xml:space="preserve">- </w:t>
      </w:r>
      <w:r w:rsidR="002F654A" w:rsidRPr="00C03039">
        <w:rPr>
          <w:rFonts w:ascii="Arial Narrow" w:hAnsi="Arial Narrow"/>
          <w:color w:val="auto"/>
        </w:rPr>
        <w:t>me</w:t>
      </w:r>
      <w:r w:rsidR="00DE45D2" w:rsidRPr="00C03039">
        <w:rPr>
          <w:rFonts w:ascii="Arial Narrow" w:hAnsi="Arial Narrow"/>
          <w:color w:val="auto"/>
        </w:rPr>
        <w:t>gbízási díjra vonatkozó igényt</w:t>
      </w:r>
      <w:r>
        <w:rPr>
          <w:rFonts w:ascii="Arial Narrow" w:hAnsi="Arial Narrow"/>
          <w:color w:val="auto"/>
        </w:rPr>
        <w:t>.</w:t>
      </w:r>
      <w:r w:rsidR="002F654A" w:rsidRPr="00C03039">
        <w:rPr>
          <w:rFonts w:ascii="Arial Narrow" w:hAnsi="Arial Narrow"/>
          <w:color w:val="auto"/>
        </w:rPr>
        <w:br/>
      </w:r>
    </w:p>
    <w:p w:rsidR="008E5A81" w:rsidRPr="00C03039" w:rsidRDefault="008E5A81" w:rsidP="008E6952">
      <w:pPr>
        <w:spacing w:before="75" w:after="75"/>
        <w:jc w:val="both"/>
        <w:textAlignment w:val="baseline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 lap fő adatai:</w:t>
      </w:r>
    </w:p>
    <w:p w:rsidR="003F55C0" w:rsidRPr="003F55C0" w:rsidRDefault="003F55C0" w:rsidP="008E6952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3F55C0">
        <w:rPr>
          <w:rFonts w:ascii="Arial Narrow" w:hAnsi="Arial Narrow"/>
          <w:color w:val="auto"/>
        </w:rPr>
        <w:t>Kiadvány címe: Siófoki Hírek</w:t>
      </w:r>
    </w:p>
    <w:p w:rsidR="003F55C0" w:rsidRPr="003F55C0" w:rsidRDefault="003F55C0" w:rsidP="008E6952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3F55C0">
        <w:rPr>
          <w:rFonts w:ascii="Arial Narrow" w:hAnsi="Arial Narrow"/>
          <w:color w:val="auto"/>
        </w:rPr>
        <w:t>Kiadvány mérete: A4</w:t>
      </w:r>
    </w:p>
    <w:p w:rsidR="003F55C0" w:rsidRPr="003F55C0" w:rsidRDefault="003F55C0" w:rsidP="008E6952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3F55C0">
        <w:rPr>
          <w:rFonts w:ascii="Arial Narrow" w:hAnsi="Arial Narrow"/>
          <w:color w:val="auto"/>
        </w:rPr>
        <w:t>Kiadvány anyaga: papír, 65 gramm (de maximum 70 gramm) LWC, 4+</w:t>
      </w:r>
      <w:proofErr w:type="spellStart"/>
      <w:r w:rsidRPr="003F55C0">
        <w:rPr>
          <w:rFonts w:ascii="Arial Narrow" w:hAnsi="Arial Narrow"/>
          <w:color w:val="auto"/>
        </w:rPr>
        <w:t>4</w:t>
      </w:r>
      <w:proofErr w:type="spellEnd"/>
      <w:r w:rsidRPr="003F55C0">
        <w:rPr>
          <w:rFonts w:ascii="Arial Narrow" w:hAnsi="Arial Narrow"/>
          <w:color w:val="auto"/>
        </w:rPr>
        <w:t>, tűzött</w:t>
      </w:r>
    </w:p>
    <w:p w:rsidR="003F55C0" w:rsidRDefault="003F55C0" w:rsidP="008E6952">
      <w:pPr>
        <w:pStyle w:val="Default"/>
        <w:numPr>
          <w:ilvl w:val="0"/>
          <w:numId w:val="28"/>
        </w:numPr>
        <w:jc w:val="both"/>
        <w:rPr>
          <w:rFonts w:ascii="Arial Narrow" w:hAnsi="Arial Narrow"/>
          <w:color w:val="auto"/>
        </w:rPr>
      </w:pPr>
      <w:r w:rsidRPr="003F55C0">
        <w:rPr>
          <w:rFonts w:ascii="Arial Narrow" w:hAnsi="Arial Narrow"/>
          <w:color w:val="auto"/>
        </w:rPr>
        <w:t>Kiadvány</w:t>
      </w:r>
      <w:r w:rsidR="00401EE2">
        <w:rPr>
          <w:rFonts w:ascii="Arial Narrow" w:hAnsi="Arial Narrow"/>
          <w:color w:val="auto"/>
        </w:rPr>
        <w:t xml:space="preserve"> tervezett </w:t>
      </w:r>
      <w:r w:rsidR="00705291">
        <w:rPr>
          <w:rFonts w:ascii="Arial Narrow" w:hAnsi="Arial Narrow"/>
          <w:color w:val="auto"/>
        </w:rPr>
        <w:t xml:space="preserve">darabszáma tervezetten 12.000 </w:t>
      </w:r>
      <w:proofErr w:type="spellStart"/>
      <w:r w:rsidR="00705291">
        <w:rPr>
          <w:rFonts w:ascii="Arial Narrow" w:hAnsi="Arial Narrow"/>
          <w:color w:val="auto"/>
        </w:rPr>
        <w:t>dv</w:t>
      </w:r>
      <w:proofErr w:type="spellEnd"/>
      <w:r w:rsidR="00705291">
        <w:rPr>
          <w:rFonts w:ascii="Arial Narrow" w:hAnsi="Arial Narrow"/>
          <w:color w:val="auto"/>
        </w:rPr>
        <w:t>/hó</w:t>
      </w:r>
    </w:p>
    <w:p w:rsidR="00AA08CD" w:rsidRPr="00C03039" w:rsidRDefault="00AA08CD" w:rsidP="00886E02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Rcsostblzat"/>
        <w:tblW w:w="9433" w:type="dxa"/>
        <w:tblLook w:val="04A0" w:firstRow="1" w:lastRow="0" w:firstColumn="1" w:lastColumn="0" w:noHBand="0" w:noVBand="1"/>
      </w:tblPr>
      <w:tblGrid>
        <w:gridCol w:w="3637"/>
        <w:gridCol w:w="3052"/>
        <w:gridCol w:w="2744"/>
      </w:tblGrid>
      <w:tr w:rsidR="00A7329F" w:rsidRPr="00C03039" w:rsidTr="0077017C">
        <w:trPr>
          <w:trHeight w:val="567"/>
        </w:trPr>
        <w:tc>
          <w:tcPr>
            <w:tcW w:w="9433" w:type="dxa"/>
            <w:gridSpan w:val="3"/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039">
              <w:rPr>
                <w:rFonts w:ascii="Arial Narrow" w:hAnsi="Arial Narrow"/>
                <w:b/>
                <w:sz w:val="24"/>
                <w:szCs w:val="24"/>
              </w:rPr>
              <w:t>Siófoki Hírek ajánlati részletező</w:t>
            </w:r>
          </w:p>
        </w:tc>
      </w:tr>
      <w:tr w:rsidR="00A7329F" w:rsidRPr="00C03039" w:rsidTr="0077017C">
        <w:trPr>
          <w:trHeight w:val="301"/>
        </w:trPr>
        <w:tc>
          <w:tcPr>
            <w:tcW w:w="9433" w:type="dxa"/>
            <w:gridSpan w:val="3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329F" w:rsidRPr="00C03039" w:rsidTr="0077017C">
        <w:trPr>
          <w:trHeight w:val="301"/>
        </w:trPr>
        <w:tc>
          <w:tcPr>
            <w:tcW w:w="3637" w:type="dxa"/>
            <w:vMerge w:val="restart"/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3039">
              <w:rPr>
                <w:rFonts w:ascii="Arial Narrow" w:hAnsi="Arial Narrow"/>
                <w:b/>
                <w:sz w:val="24"/>
                <w:szCs w:val="24"/>
              </w:rPr>
              <w:t>1., Siófoki Hírek nyomtatott havi maga</w:t>
            </w:r>
            <w:r w:rsidR="008E6952">
              <w:rPr>
                <w:rFonts w:ascii="Arial Narrow" w:hAnsi="Arial Narrow"/>
                <w:b/>
                <w:sz w:val="24"/>
                <w:szCs w:val="24"/>
              </w:rPr>
              <w:t xml:space="preserve">zin főszerkesztői feladatainak </w:t>
            </w:r>
            <w:r w:rsidRPr="00C03039">
              <w:rPr>
                <w:rFonts w:ascii="Arial Narrow" w:hAnsi="Arial Narrow"/>
                <w:b/>
                <w:sz w:val="24"/>
                <w:szCs w:val="24"/>
              </w:rPr>
              <w:t>ellátása</w:t>
            </w:r>
          </w:p>
        </w:tc>
        <w:tc>
          <w:tcPr>
            <w:tcW w:w="3052" w:type="dxa"/>
            <w:noWrap/>
            <w:hideMark/>
          </w:tcPr>
          <w:p w:rsidR="00A7329F" w:rsidRPr="00C03039" w:rsidRDefault="003F55C0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nettó / 12</w:t>
            </w:r>
            <w:r w:rsidR="00A7329F"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  <w:tc>
          <w:tcPr>
            <w:tcW w:w="2744" w:type="dxa"/>
            <w:noWrap/>
            <w:hideMark/>
          </w:tcPr>
          <w:p w:rsidR="00A7329F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bruttó / 12</w:t>
            </w:r>
            <w:r w:rsidR="00A7329F"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</w:tr>
      <w:tr w:rsidR="00A7329F" w:rsidRPr="00C03039" w:rsidTr="0077017C">
        <w:trPr>
          <w:trHeight w:val="301"/>
        </w:trPr>
        <w:tc>
          <w:tcPr>
            <w:tcW w:w="3637" w:type="dxa"/>
            <w:vMerge/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2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4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329F" w:rsidRPr="00C03039" w:rsidTr="0077017C">
        <w:trPr>
          <w:trHeight w:val="129"/>
        </w:trPr>
        <w:tc>
          <w:tcPr>
            <w:tcW w:w="9433" w:type="dxa"/>
            <w:gridSpan w:val="3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5C0" w:rsidRPr="00C03039" w:rsidTr="0077017C">
        <w:trPr>
          <w:trHeight w:val="301"/>
        </w:trPr>
        <w:tc>
          <w:tcPr>
            <w:tcW w:w="3637" w:type="dxa"/>
            <w:vMerge w:val="restart"/>
            <w:noWrap/>
            <w:hideMark/>
          </w:tcPr>
          <w:p w:rsidR="003F55C0" w:rsidRPr="00C03039" w:rsidRDefault="008E6952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2., </w:t>
            </w:r>
            <w:r w:rsidR="003F55C0" w:rsidRPr="00C03039">
              <w:rPr>
                <w:rFonts w:ascii="Arial Narrow" w:hAnsi="Arial Narrow"/>
                <w:b/>
                <w:sz w:val="24"/>
                <w:szCs w:val="24"/>
              </w:rPr>
              <w:t xml:space="preserve">Siófoki Hírek weboldal (siofoki-hirek.hu) és Siófoki Hírek </w:t>
            </w:r>
            <w:proofErr w:type="spellStart"/>
            <w:r w:rsidR="003F55C0" w:rsidRPr="00C03039">
              <w:rPr>
                <w:rFonts w:ascii="Arial Narrow" w:hAnsi="Arial Narrow"/>
                <w:b/>
                <w:sz w:val="24"/>
                <w:szCs w:val="24"/>
              </w:rPr>
              <w:t>Facebook</w:t>
            </w:r>
            <w:proofErr w:type="spellEnd"/>
            <w:r w:rsidR="003F55C0" w:rsidRPr="00C03039">
              <w:rPr>
                <w:rFonts w:ascii="Arial Narrow" w:hAnsi="Arial Narrow"/>
                <w:b/>
                <w:sz w:val="24"/>
                <w:szCs w:val="24"/>
              </w:rPr>
              <w:t xml:space="preserve"> oldal szerkesztése</w:t>
            </w:r>
          </w:p>
        </w:tc>
        <w:tc>
          <w:tcPr>
            <w:tcW w:w="3052" w:type="dxa"/>
            <w:noWrap/>
            <w:hideMark/>
          </w:tcPr>
          <w:p w:rsidR="003F55C0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nettó / 12</w:t>
            </w:r>
            <w:r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  <w:tc>
          <w:tcPr>
            <w:tcW w:w="2744" w:type="dxa"/>
            <w:noWrap/>
            <w:hideMark/>
          </w:tcPr>
          <w:p w:rsidR="003F55C0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bruttó / 12</w:t>
            </w:r>
            <w:r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</w:tr>
      <w:tr w:rsidR="00A7329F" w:rsidRPr="00C03039" w:rsidTr="0077017C">
        <w:trPr>
          <w:trHeight w:val="301"/>
        </w:trPr>
        <w:tc>
          <w:tcPr>
            <w:tcW w:w="3637" w:type="dxa"/>
            <w:vMerge/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2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4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329F" w:rsidRPr="00C03039" w:rsidTr="0077017C">
        <w:trPr>
          <w:trHeight w:val="301"/>
        </w:trPr>
        <w:tc>
          <w:tcPr>
            <w:tcW w:w="9433" w:type="dxa"/>
            <w:gridSpan w:val="3"/>
            <w:tcBorders>
              <w:bottom w:val="single" w:sz="4" w:space="0" w:color="auto"/>
            </w:tcBorders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55C0" w:rsidRPr="00C03039" w:rsidTr="0077017C">
        <w:trPr>
          <w:trHeight w:val="301"/>
        </w:trPr>
        <w:tc>
          <w:tcPr>
            <w:tcW w:w="3637" w:type="dxa"/>
            <w:vMerge w:val="restart"/>
            <w:noWrap/>
            <w:hideMark/>
          </w:tcPr>
          <w:p w:rsidR="003F55C0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3039">
              <w:rPr>
                <w:rFonts w:ascii="Arial Narrow" w:hAnsi="Arial Narrow"/>
                <w:b/>
                <w:sz w:val="24"/>
                <w:szCs w:val="24"/>
              </w:rPr>
              <w:t>Összesen</w:t>
            </w:r>
          </w:p>
        </w:tc>
        <w:tc>
          <w:tcPr>
            <w:tcW w:w="3052" w:type="dxa"/>
            <w:noWrap/>
            <w:hideMark/>
          </w:tcPr>
          <w:p w:rsidR="003F55C0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nettó / 12</w:t>
            </w:r>
            <w:r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  <w:tc>
          <w:tcPr>
            <w:tcW w:w="2744" w:type="dxa"/>
            <w:noWrap/>
            <w:hideMark/>
          </w:tcPr>
          <w:p w:rsidR="003F55C0" w:rsidRPr="00C03039" w:rsidRDefault="003F55C0" w:rsidP="003F55C0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Ft bruttó / 12</w:t>
            </w:r>
            <w:r w:rsidRPr="00C03039">
              <w:rPr>
                <w:rFonts w:ascii="Arial Narrow" w:hAnsi="Arial Narrow"/>
                <w:sz w:val="24"/>
                <w:szCs w:val="24"/>
              </w:rPr>
              <w:t xml:space="preserve"> hónap</w:t>
            </w:r>
          </w:p>
        </w:tc>
      </w:tr>
      <w:tr w:rsidR="00A7329F" w:rsidRPr="00C03039" w:rsidTr="0077017C">
        <w:trPr>
          <w:trHeight w:val="301"/>
        </w:trPr>
        <w:tc>
          <w:tcPr>
            <w:tcW w:w="3637" w:type="dxa"/>
            <w:vMerge/>
            <w:noWrap/>
            <w:hideMark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2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4" w:type="dxa"/>
            <w:noWrap/>
          </w:tcPr>
          <w:p w:rsidR="00A7329F" w:rsidRPr="00C03039" w:rsidRDefault="00A7329F" w:rsidP="0077017C">
            <w:pPr>
              <w:spacing w:after="0" w:line="240" w:lineRule="auto"/>
              <w:ind w:left="709" w:hanging="349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329F" w:rsidRPr="00C03039" w:rsidRDefault="00A7329F" w:rsidP="00886E02">
      <w:pPr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4</w:t>
      </w:r>
      <w:r w:rsidR="004A2A6C" w:rsidRPr="00C03039">
        <w:rPr>
          <w:rFonts w:ascii="Arial Narrow" w:hAnsi="Arial Narrow"/>
          <w:sz w:val="24"/>
          <w:szCs w:val="24"/>
          <w:u w:val="single"/>
        </w:rPr>
        <w:t>. Általános információk:</w:t>
      </w: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7B733A" w:rsidRPr="00C03039">
        <w:rPr>
          <w:rFonts w:ascii="Arial Narrow" w:hAnsi="Arial Narrow"/>
          <w:sz w:val="24"/>
          <w:szCs w:val="24"/>
        </w:rPr>
        <w:t xml:space="preserve">.1. </w:t>
      </w:r>
      <w:r w:rsidR="00DA3280" w:rsidRPr="00C03039">
        <w:rPr>
          <w:rFonts w:ascii="Arial Narrow" w:hAnsi="Arial Narrow"/>
          <w:sz w:val="24"/>
          <w:szCs w:val="24"/>
        </w:rPr>
        <w:t>Ajánlatkérő neve</w:t>
      </w:r>
      <w:r w:rsidR="004A2A6C" w:rsidRPr="00C03039">
        <w:rPr>
          <w:rFonts w:ascii="Arial Narrow" w:hAnsi="Arial Narrow"/>
          <w:sz w:val="24"/>
          <w:szCs w:val="24"/>
        </w:rPr>
        <w:t>, elérhetősége: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 xml:space="preserve">Siófok Város Önkormányzata 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8600 Siófok, Fő tér 1.</w:t>
      </w:r>
    </w:p>
    <w:p w:rsidR="004A2A6C" w:rsidRPr="00C03039" w:rsidRDefault="00EF6275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 xml:space="preserve">Telefon: </w:t>
      </w:r>
      <w:r w:rsidR="00173EDF" w:rsidRPr="00C03039">
        <w:rPr>
          <w:rFonts w:ascii="Arial Narrow" w:hAnsi="Arial Narrow"/>
          <w:color w:val="auto"/>
        </w:rPr>
        <w:t>06-84/504-162</w:t>
      </w:r>
    </w:p>
    <w:p w:rsidR="009E45B1" w:rsidRDefault="004A2A6C" w:rsidP="008E6952">
      <w:pPr>
        <w:pStyle w:val="Default"/>
        <w:jc w:val="both"/>
        <w:rPr>
          <w:rStyle w:val="Hiperhivatkozs"/>
          <w:rFonts w:ascii="Arial Narrow" w:hAnsi="Arial Narrow"/>
        </w:rPr>
      </w:pPr>
      <w:proofErr w:type="gramStart"/>
      <w:r w:rsidRPr="00C03039">
        <w:rPr>
          <w:rFonts w:ascii="Arial Narrow" w:hAnsi="Arial Narrow"/>
          <w:color w:val="auto"/>
        </w:rPr>
        <w:t>e-mail</w:t>
      </w:r>
      <w:proofErr w:type="gramEnd"/>
      <w:r w:rsidRPr="00C03039">
        <w:rPr>
          <w:rFonts w:ascii="Arial Narrow" w:hAnsi="Arial Narrow"/>
          <w:color w:val="auto"/>
        </w:rPr>
        <w:t>:</w:t>
      </w:r>
      <w:r w:rsidR="009E45B1" w:rsidRPr="00C03039">
        <w:rPr>
          <w:rFonts w:ascii="Arial Narrow" w:hAnsi="Arial Narrow"/>
          <w:color w:val="auto"/>
        </w:rPr>
        <w:t xml:space="preserve"> </w:t>
      </w:r>
      <w:r w:rsidRPr="00C03039">
        <w:rPr>
          <w:rFonts w:ascii="Arial Narrow" w:hAnsi="Arial Narrow"/>
          <w:color w:val="auto"/>
        </w:rPr>
        <w:t xml:space="preserve"> </w:t>
      </w:r>
      <w:hyperlink r:id="rId8" w:history="1">
        <w:r w:rsidR="007F204D" w:rsidRPr="00C03039">
          <w:rPr>
            <w:rStyle w:val="Hiperhivatkozs"/>
            <w:rFonts w:ascii="Arial Narrow" w:hAnsi="Arial Narrow"/>
          </w:rPr>
          <w:t>sajto@siofok.hu</w:t>
        </w:r>
      </w:hyperlink>
    </w:p>
    <w:p w:rsidR="00705291" w:rsidRPr="00C03039" w:rsidRDefault="00705291" w:rsidP="008E6952">
      <w:pPr>
        <w:pStyle w:val="Default"/>
        <w:jc w:val="both"/>
        <w:rPr>
          <w:rFonts w:ascii="Arial Narrow" w:hAnsi="Arial Narrow"/>
          <w:color w:val="auto"/>
        </w:rPr>
      </w:pP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8D0938" w:rsidRPr="00C03039">
        <w:rPr>
          <w:rFonts w:ascii="Arial Narrow" w:hAnsi="Arial Narrow"/>
          <w:sz w:val="24"/>
          <w:szCs w:val="24"/>
        </w:rPr>
        <w:t>.2</w:t>
      </w:r>
      <w:r w:rsidR="004A2A6C" w:rsidRPr="00C03039">
        <w:rPr>
          <w:rFonts w:ascii="Arial Narrow" w:hAnsi="Arial Narrow"/>
          <w:sz w:val="24"/>
          <w:szCs w:val="24"/>
        </w:rPr>
        <w:t xml:space="preserve">. </w:t>
      </w:r>
      <w:r w:rsidR="004A2A6C" w:rsidRPr="00C03039">
        <w:rPr>
          <w:rFonts w:ascii="Arial Narrow" w:hAnsi="Arial Narrow"/>
          <w:b/>
          <w:sz w:val="24"/>
          <w:szCs w:val="24"/>
        </w:rPr>
        <w:t>A pályázat benyújtásának helye és határideje</w:t>
      </w:r>
      <w:r w:rsidR="004A2A6C" w:rsidRPr="00C03039">
        <w:rPr>
          <w:rFonts w:ascii="Arial Narrow" w:hAnsi="Arial Narrow"/>
          <w:sz w:val="24"/>
          <w:szCs w:val="24"/>
        </w:rPr>
        <w:t>: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Siófoki Közös Önkormányzati Hivatal</w:t>
      </w:r>
      <w:r w:rsidR="008E6952">
        <w:rPr>
          <w:rFonts w:ascii="Arial Narrow" w:hAnsi="Arial Narrow"/>
          <w:color w:val="auto"/>
        </w:rPr>
        <w:t xml:space="preserve"> </w:t>
      </w:r>
      <w:r w:rsidR="008E6952" w:rsidRPr="00A46AEA">
        <w:rPr>
          <w:rFonts w:ascii="Arial Narrow" w:hAnsi="Arial Narrow"/>
        </w:rPr>
        <w:t>Városfejlesztési</w:t>
      </w:r>
      <w:r w:rsidR="00A87DE5">
        <w:rPr>
          <w:rFonts w:ascii="Arial Narrow" w:hAnsi="Arial Narrow"/>
        </w:rPr>
        <w:t xml:space="preserve"> és Üzemeltetési Osztály (125</w:t>
      </w:r>
      <w:r w:rsidR="008E6952" w:rsidRPr="00A46AEA">
        <w:rPr>
          <w:rFonts w:ascii="Arial Narrow" w:hAnsi="Arial Narrow"/>
        </w:rPr>
        <w:t>. sz. irodahelyiség)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8600 Siófok, Fő tér 1.</w:t>
      </w:r>
    </w:p>
    <w:p w:rsidR="004A2A6C" w:rsidRPr="00C03039" w:rsidRDefault="00A46AEA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4A2A6C" w:rsidRPr="00C03039">
        <w:rPr>
          <w:rFonts w:ascii="Arial Narrow" w:hAnsi="Arial Narrow"/>
          <w:sz w:val="24"/>
          <w:szCs w:val="24"/>
        </w:rPr>
        <w:t>atárideje</w:t>
      </w:r>
      <w:r w:rsidR="004A2A6C" w:rsidRPr="006A31A0">
        <w:rPr>
          <w:rFonts w:ascii="Arial Narrow" w:hAnsi="Arial Narrow"/>
          <w:sz w:val="24"/>
          <w:szCs w:val="24"/>
        </w:rPr>
        <w:t xml:space="preserve">: </w:t>
      </w:r>
      <w:r w:rsidR="003F55C0" w:rsidRPr="006A31A0">
        <w:rPr>
          <w:rFonts w:ascii="Arial Narrow" w:hAnsi="Arial Narrow"/>
          <w:b/>
          <w:sz w:val="24"/>
          <w:szCs w:val="24"/>
        </w:rPr>
        <w:t>202</w:t>
      </w:r>
      <w:r w:rsidR="00705291">
        <w:rPr>
          <w:rFonts w:ascii="Arial Narrow" w:hAnsi="Arial Narrow"/>
          <w:b/>
          <w:sz w:val="24"/>
          <w:szCs w:val="24"/>
        </w:rPr>
        <w:t>5</w:t>
      </w:r>
      <w:r w:rsidR="00A87DE5">
        <w:rPr>
          <w:rFonts w:ascii="Arial Narrow" w:hAnsi="Arial Narrow"/>
          <w:b/>
          <w:sz w:val="24"/>
          <w:szCs w:val="24"/>
        </w:rPr>
        <w:t>. november</w:t>
      </w:r>
      <w:r w:rsidR="00705291">
        <w:rPr>
          <w:rFonts w:ascii="Arial Narrow" w:hAnsi="Arial Narrow"/>
          <w:b/>
          <w:sz w:val="24"/>
          <w:szCs w:val="24"/>
        </w:rPr>
        <w:t xml:space="preserve"> 28</w:t>
      </w:r>
      <w:r w:rsidR="006A31A0">
        <w:rPr>
          <w:rFonts w:ascii="Arial Narrow" w:hAnsi="Arial Narrow"/>
          <w:b/>
          <w:sz w:val="24"/>
          <w:szCs w:val="24"/>
        </w:rPr>
        <w:t>.</w:t>
      </w:r>
      <w:r w:rsidR="006A2198" w:rsidRPr="00C03039">
        <w:rPr>
          <w:rFonts w:ascii="Arial Narrow" w:hAnsi="Arial Narrow"/>
          <w:b/>
          <w:sz w:val="24"/>
          <w:szCs w:val="24"/>
        </w:rPr>
        <w:t xml:space="preserve"> </w:t>
      </w:r>
      <w:r w:rsidR="000C276E" w:rsidRPr="00C03039">
        <w:rPr>
          <w:rFonts w:ascii="Arial Narrow" w:hAnsi="Arial Narrow"/>
          <w:b/>
          <w:sz w:val="24"/>
          <w:szCs w:val="24"/>
        </w:rPr>
        <w:t>10</w:t>
      </w:r>
      <w:r w:rsidR="008E6952">
        <w:rPr>
          <w:rFonts w:ascii="Arial Narrow" w:hAnsi="Arial Narrow"/>
          <w:b/>
          <w:sz w:val="24"/>
          <w:szCs w:val="24"/>
        </w:rPr>
        <w:t>:</w:t>
      </w:r>
      <w:r w:rsidR="00A64587">
        <w:rPr>
          <w:rFonts w:ascii="Arial Narrow" w:hAnsi="Arial Narrow"/>
          <w:b/>
          <w:sz w:val="24"/>
          <w:szCs w:val="24"/>
        </w:rPr>
        <w:t>3</w:t>
      </w:r>
      <w:r w:rsidR="006A2198" w:rsidRPr="00C03039">
        <w:rPr>
          <w:rFonts w:ascii="Arial Narrow" w:hAnsi="Arial Narrow"/>
          <w:b/>
          <w:sz w:val="24"/>
          <w:szCs w:val="24"/>
        </w:rPr>
        <w:t>0</w:t>
      </w:r>
      <w:r w:rsidR="004A2A6C" w:rsidRPr="00C03039">
        <w:rPr>
          <w:rFonts w:ascii="Arial Narrow" w:hAnsi="Arial Narrow"/>
          <w:b/>
          <w:sz w:val="24"/>
          <w:szCs w:val="24"/>
        </w:rPr>
        <w:t xml:space="preserve"> óra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Az ajánlat akkor tekintendő benyújtottnak, ha az ajánlattételi határidőig a benyújtás helyére megérkezik.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012693" w:rsidRPr="00C03039">
        <w:rPr>
          <w:rFonts w:ascii="Arial Narrow" w:hAnsi="Arial Narrow"/>
          <w:sz w:val="24"/>
          <w:szCs w:val="24"/>
        </w:rPr>
        <w:t>.3</w:t>
      </w:r>
      <w:r w:rsidR="007B733A" w:rsidRPr="00C03039">
        <w:rPr>
          <w:rFonts w:ascii="Arial Narrow" w:hAnsi="Arial Narrow"/>
          <w:sz w:val="24"/>
          <w:szCs w:val="24"/>
        </w:rPr>
        <w:t>.</w:t>
      </w:r>
      <w:r w:rsidR="004A2A6C" w:rsidRPr="00C03039">
        <w:rPr>
          <w:rFonts w:ascii="Arial Narrow" w:hAnsi="Arial Narrow"/>
          <w:sz w:val="24"/>
          <w:szCs w:val="24"/>
        </w:rPr>
        <w:t xml:space="preserve"> Ajánlatok bontásának helye és ideje: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Siófoki Közös Önkormányzati Hivatal</w:t>
      </w:r>
      <w:r w:rsidR="008E6952">
        <w:rPr>
          <w:rFonts w:ascii="Arial Narrow" w:hAnsi="Arial Narrow"/>
          <w:color w:val="auto"/>
        </w:rPr>
        <w:t xml:space="preserve"> 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8600 Siófok, Fő tér 1.</w:t>
      </w:r>
      <w:r w:rsidR="008E6952" w:rsidRPr="008E6952">
        <w:rPr>
          <w:rFonts w:ascii="Arial Narrow" w:hAnsi="Arial Narrow"/>
          <w:color w:val="auto"/>
        </w:rPr>
        <w:t xml:space="preserve"> </w:t>
      </w:r>
      <w:r w:rsidR="008E6952" w:rsidRPr="00A46AEA">
        <w:rPr>
          <w:rFonts w:ascii="Arial Narrow" w:hAnsi="Arial Narrow"/>
          <w:color w:val="auto"/>
        </w:rPr>
        <w:t>Városfejleszt</w:t>
      </w:r>
      <w:r w:rsidR="00A87DE5">
        <w:rPr>
          <w:rFonts w:ascii="Arial Narrow" w:hAnsi="Arial Narrow"/>
          <w:color w:val="auto"/>
        </w:rPr>
        <w:t>ési és Üzemeltetési Osztály (125</w:t>
      </w:r>
      <w:r w:rsidR="008E6952" w:rsidRPr="00A46AEA">
        <w:rPr>
          <w:rFonts w:ascii="Arial Narrow" w:hAnsi="Arial Narrow"/>
          <w:color w:val="auto"/>
        </w:rPr>
        <w:t>. sz. irodahelyiség)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bCs/>
          <w:color w:val="auto"/>
        </w:rPr>
      </w:pPr>
      <w:r w:rsidRPr="00C03039">
        <w:rPr>
          <w:rFonts w:ascii="Arial Narrow" w:hAnsi="Arial Narrow"/>
          <w:bCs/>
          <w:color w:val="auto"/>
        </w:rPr>
        <w:t>Ideje</w:t>
      </w:r>
      <w:r w:rsidRPr="006A31A0">
        <w:rPr>
          <w:rFonts w:ascii="Arial Narrow" w:hAnsi="Arial Narrow"/>
          <w:bCs/>
          <w:color w:val="auto"/>
        </w:rPr>
        <w:t xml:space="preserve">: </w:t>
      </w:r>
      <w:r w:rsidR="003F55C0" w:rsidRPr="006A31A0">
        <w:rPr>
          <w:rFonts w:ascii="Arial Narrow" w:hAnsi="Arial Narrow"/>
          <w:b/>
        </w:rPr>
        <w:t>202</w:t>
      </w:r>
      <w:r w:rsidR="00705291">
        <w:rPr>
          <w:rFonts w:ascii="Arial Narrow" w:hAnsi="Arial Narrow"/>
          <w:b/>
        </w:rPr>
        <w:t xml:space="preserve">5. </w:t>
      </w:r>
      <w:r w:rsidR="00A64587">
        <w:rPr>
          <w:rFonts w:ascii="Arial Narrow" w:hAnsi="Arial Narrow"/>
          <w:b/>
        </w:rPr>
        <w:t>november</w:t>
      </w:r>
      <w:r w:rsidR="00705291">
        <w:rPr>
          <w:rFonts w:ascii="Arial Narrow" w:hAnsi="Arial Narrow"/>
          <w:b/>
        </w:rPr>
        <w:t xml:space="preserve"> 2</w:t>
      </w:r>
      <w:r w:rsidR="00A64587">
        <w:rPr>
          <w:rFonts w:ascii="Arial Narrow" w:hAnsi="Arial Narrow"/>
          <w:b/>
        </w:rPr>
        <w:t>8</w:t>
      </w:r>
      <w:r w:rsidR="006A31A0">
        <w:rPr>
          <w:rFonts w:ascii="Arial Narrow" w:hAnsi="Arial Narrow"/>
          <w:b/>
        </w:rPr>
        <w:t>.</w:t>
      </w:r>
      <w:r w:rsidR="009D23A9" w:rsidRPr="00C03039">
        <w:rPr>
          <w:rFonts w:ascii="Arial Narrow" w:hAnsi="Arial Narrow"/>
          <w:b/>
        </w:rPr>
        <w:t xml:space="preserve"> </w:t>
      </w:r>
      <w:r w:rsidR="00A64587">
        <w:rPr>
          <w:rFonts w:ascii="Arial Narrow" w:hAnsi="Arial Narrow"/>
          <w:b/>
        </w:rPr>
        <w:t>11</w:t>
      </w:r>
      <w:bookmarkStart w:id="0" w:name="_GoBack"/>
      <w:bookmarkEnd w:id="0"/>
      <w:r w:rsidR="008E6952">
        <w:rPr>
          <w:rFonts w:ascii="Arial Narrow" w:hAnsi="Arial Narrow"/>
          <w:b/>
        </w:rPr>
        <w:t>:</w:t>
      </w:r>
      <w:r w:rsidR="006A31A0">
        <w:rPr>
          <w:rFonts w:ascii="Arial Narrow" w:hAnsi="Arial Narrow"/>
          <w:b/>
        </w:rPr>
        <w:t>30</w:t>
      </w:r>
      <w:r w:rsidR="00570924" w:rsidRPr="00C03039">
        <w:rPr>
          <w:rFonts w:ascii="Arial Narrow" w:hAnsi="Arial Narrow"/>
          <w:b/>
        </w:rPr>
        <w:t xml:space="preserve"> óra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012693" w:rsidRPr="00C03039">
        <w:rPr>
          <w:rFonts w:ascii="Arial Narrow" w:hAnsi="Arial Narrow"/>
          <w:sz w:val="24"/>
          <w:szCs w:val="24"/>
        </w:rPr>
        <w:t>.4</w:t>
      </w:r>
      <w:r w:rsidR="004A2A6C" w:rsidRPr="00C03039">
        <w:rPr>
          <w:rFonts w:ascii="Arial Narrow" w:hAnsi="Arial Narrow"/>
          <w:sz w:val="24"/>
          <w:szCs w:val="24"/>
        </w:rPr>
        <w:t>. Az eredményhirdetés legkésőbbi időpontja:</w:t>
      </w:r>
    </w:p>
    <w:p w:rsidR="004A2A6C" w:rsidRPr="00C03039" w:rsidRDefault="00F66559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Bontástól számított 5</w:t>
      </w:r>
      <w:r w:rsidR="00012693" w:rsidRPr="00C03039">
        <w:rPr>
          <w:rFonts w:ascii="Arial Narrow" w:hAnsi="Arial Narrow"/>
          <w:color w:val="auto"/>
        </w:rPr>
        <w:t xml:space="preserve"> munkanapon belül.</w:t>
      </w:r>
    </w:p>
    <w:p w:rsidR="004A2A6C" w:rsidRPr="00C03039" w:rsidRDefault="007B733A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Ajánlatkérő</w:t>
      </w:r>
      <w:r w:rsidR="004A2A6C" w:rsidRPr="00C03039">
        <w:rPr>
          <w:rFonts w:ascii="Arial Narrow" w:hAnsi="Arial Narrow"/>
          <w:color w:val="auto"/>
        </w:rPr>
        <w:t xml:space="preserve"> </w:t>
      </w:r>
      <w:r w:rsidR="00061061" w:rsidRPr="00C03039">
        <w:rPr>
          <w:rFonts w:ascii="Arial Narrow" w:hAnsi="Arial Narrow"/>
          <w:color w:val="auto"/>
        </w:rPr>
        <w:t>Ajánlattevő</w:t>
      </w:r>
      <w:r w:rsidR="00C315FB" w:rsidRPr="00C03039">
        <w:rPr>
          <w:rFonts w:ascii="Arial Narrow" w:hAnsi="Arial Narrow"/>
          <w:color w:val="auto"/>
        </w:rPr>
        <w:t>ke</w:t>
      </w:r>
      <w:r w:rsidR="004A2A6C" w:rsidRPr="00C03039">
        <w:rPr>
          <w:rFonts w:ascii="Arial Narrow" w:hAnsi="Arial Narrow"/>
          <w:color w:val="auto"/>
        </w:rPr>
        <w:t>t elektronikus levélben (e-mail) értesíti.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012693" w:rsidRPr="00C03039">
        <w:rPr>
          <w:rFonts w:ascii="Arial Narrow" w:hAnsi="Arial Narrow"/>
          <w:sz w:val="24"/>
          <w:szCs w:val="24"/>
        </w:rPr>
        <w:t>.5</w:t>
      </w:r>
      <w:r w:rsidR="004A2A6C" w:rsidRPr="00C03039">
        <w:rPr>
          <w:rFonts w:ascii="Arial Narrow" w:hAnsi="Arial Narrow"/>
          <w:sz w:val="24"/>
          <w:szCs w:val="24"/>
        </w:rPr>
        <w:t>. Elbírálás módja és szempontja:</w:t>
      </w:r>
    </w:p>
    <w:p w:rsidR="004A2A6C" w:rsidRPr="00C03039" w:rsidRDefault="00C14381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>Ajánlatkérő</w:t>
      </w:r>
      <w:r w:rsidR="004A2A6C" w:rsidRPr="00C03039">
        <w:rPr>
          <w:rFonts w:ascii="Arial Narrow" w:hAnsi="Arial Narrow"/>
          <w:color w:val="auto"/>
        </w:rPr>
        <w:t xml:space="preserve"> azzal a</w:t>
      </w:r>
      <w:r w:rsidR="00C315FB" w:rsidRPr="00C03039">
        <w:rPr>
          <w:rFonts w:ascii="Arial Narrow" w:hAnsi="Arial Narrow"/>
          <w:color w:val="auto"/>
        </w:rPr>
        <w:t>z</w:t>
      </w:r>
      <w:r w:rsidR="004A2A6C" w:rsidRPr="00C03039">
        <w:rPr>
          <w:rFonts w:ascii="Arial Narrow" w:hAnsi="Arial Narrow"/>
          <w:color w:val="auto"/>
        </w:rPr>
        <w:t xml:space="preserve"> </w:t>
      </w:r>
      <w:r w:rsidR="00061061" w:rsidRPr="00C03039">
        <w:rPr>
          <w:rFonts w:ascii="Arial Narrow" w:hAnsi="Arial Narrow"/>
          <w:color w:val="auto"/>
        </w:rPr>
        <w:t>Ajánlattevő</w:t>
      </w:r>
      <w:r w:rsidR="00C315FB" w:rsidRPr="00C03039">
        <w:rPr>
          <w:rFonts w:ascii="Arial Narrow" w:hAnsi="Arial Narrow"/>
          <w:color w:val="auto"/>
        </w:rPr>
        <w:t>ve</w:t>
      </w:r>
      <w:r w:rsidR="004A2A6C" w:rsidRPr="00C03039">
        <w:rPr>
          <w:rFonts w:ascii="Arial Narrow" w:hAnsi="Arial Narrow"/>
          <w:color w:val="auto"/>
        </w:rPr>
        <w:t>l köt szerződést, aki: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ab/>
      </w:r>
      <w:proofErr w:type="gramStart"/>
      <w:r w:rsidRPr="00C03039">
        <w:rPr>
          <w:rFonts w:ascii="Arial Narrow" w:hAnsi="Arial Narrow"/>
          <w:color w:val="auto"/>
        </w:rPr>
        <w:t>a</w:t>
      </w:r>
      <w:proofErr w:type="gramEnd"/>
      <w:r w:rsidRPr="00C03039">
        <w:rPr>
          <w:rFonts w:ascii="Arial Narrow" w:hAnsi="Arial Narrow"/>
          <w:color w:val="auto"/>
        </w:rPr>
        <w:t>) megfelel a pályázati kiírásban meghatározott alkalmassági követelmények</w:t>
      </w:r>
      <w:r w:rsidR="00D10B98" w:rsidRPr="00C03039">
        <w:rPr>
          <w:rFonts w:ascii="Arial Narrow" w:hAnsi="Arial Narrow"/>
          <w:color w:val="auto"/>
        </w:rPr>
        <w:t>nek</w:t>
      </w:r>
      <w:r w:rsidRPr="00C03039">
        <w:rPr>
          <w:rFonts w:ascii="Arial Narrow" w:hAnsi="Arial Narrow"/>
          <w:color w:val="auto"/>
        </w:rPr>
        <w:t xml:space="preserve"> és </w:t>
      </w:r>
    </w:p>
    <w:p w:rsidR="004A2A6C" w:rsidRPr="00C03039" w:rsidRDefault="004A2A6C" w:rsidP="008E6952">
      <w:pPr>
        <w:pStyle w:val="Default"/>
        <w:jc w:val="both"/>
        <w:rPr>
          <w:rFonts w:ascii="Arial Narrow" w:hAnsi="Arial Narrow"/>
          <w:color w:val="auto"/>
        </w:rPr>
      </w:pPr>
      <w:r w:rsidRPr="00C03039">
        <w:rPr>
          <w:rFonts w:ascii="Arial Narrow" w:hAnsi="Arial Narrow"/>
          <w:color w:val="auto"/>
        </w:rPr>
        <w:tab/>
        <w:t xml:space="preserve">b) </w:t>
      </w:r>
      <w:r w:rsidR="00D10B98" w:rsidRPr="00C03039">
        <w:rPr>
          <w:rFonts w:ascii="Arial Narrow" w:hAnsi="Arial Narrow"/>
          <w:color w:val="auto"/>
        </w:rPr>
        <w:t xml:space="preserve">a </w:t>
      </w:r>
      <w:r w:rsidR="00E97C0C" w:rsidRPr="00C03039">
        <w:rPr>
          <w:rFonts w:ascii="Arial Narrow" w:hAnsi="Arial Narrow"/>
          <w:color w:val="auto"/>
        </w:rPr>
        <w:t>legalacsonyabb összegű</w:t>
      </w:r>
      <w:r w:rsidRPr="00C03039">
        <w:rPr>
          <w:rFonts w:ascii="Arial Narrow" w:hAnsi="Arial Narrow"/>
          <w:color w:val="auto"/>
        </w:rPr>
        <w:t xml:space="preserve"> ajánlatot adja. </w:t>
      </w:r>
    </w:p>
    <w:p w:rsidR="00012693" w:rsidRPr="00C03039" w:rsidRDefault="0001269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5</w:t>
      </w:r>
      <w:r w:rsidR="004A2A6C" w:rsidRPr="00C03039">
        <w:rPr>
          <w:rFonts w:ascii="Arial Narrow" w:hAnsi="Arial Narrow"/>
          <w:sz w:val="24"/>
          <w:szCs w:val="24"/>
          <w:u w:val="single"/>
        </w:rPr>
        <w:t xml:space="preserve">. </w:t>
      </w:r>
      <w:r w:rsidR="00061061" w:rsidRPr="00C03039">
        <w:rPr>
          <w:rFonts w:ascii="Arial Narrow" w:hAnsi="Arial Narrow"/>
          <w:sz w:val="24"/>
          <w:szCs w:val="24"/>
          <w:u w:val="single"/>
        </w:rPr>
        <w:t>Ajánlattevő</w:t>
      </w:r>
      <w:r w:rsidR="004A2A6C" w:rsidRPr="00C03039">
        <w:rPr>
          <w:rFonts w:ascii="Arial Narrow" w:hAnsi="Arial Narrow"/>
          <w:sz w:val="24"/>
          <w:szCs w:val="24"/>
          <w:u w:val="single"/>
        </w:rPr>
        <w:t>k köre</w:t>
      </w:r>
    </w:p>
    <w:p w:rsidR="007F4D08" w:rsidRPr="003D41D2" w:rsidRDefault="007F4D08" w:rsidP="008E6952">
      <w:pPr>
        <w:pStyle w:val="Default"/>
        <w:jc w:val="both"/>
        <w:rPr>
          <w:rFonts w:ascii="Arial Narrow" w:hAnsi="Arial Narrow"/>
          <w:color w:val="auto"/>
        </w:rPr>
      </w:pPr>
      <w:r w:rsidRPr="007F4D08">
        <w:rPr>
          <w:rFonts w:ascii="Arial Narrow" w:hAnsi="Arial Narrow"/>
          <w:color w:val="auto"/>
        </w:rPr>
        <w:t xml:space="preserve">Az eljárás nyílt. </w:t>
      </w:r>
      <w:r w:rsidRPr="003D41D2">
        <w:rPr>
          <w:rFonts w:ascii="Arial Narrow" w:hAnsi="Arial Narrow"/>
          <w:color w:val="auto"/>
        </w:rPr>
        <w:t>Az eljáráson Ajánlattevőként részt vehet</w:t>
      </w:r>
      <w:r w:rsidR="008E6952" w:rsidRPr="003D41D2">
        <w:rPr>
          <w:rFonts w:ascii="Arial Narrow" w:hAnsi="Arial Narrow"/>
          <w:color w:val="auto"/>
        </w:rPr>
        <w:t xml:space="preserve"> az, aki</w:t>
      </w:r>
      <w:r w:rsidRPr="003D41D2">
        <w:rPr>
          <w:rFonts w:ascii="Arial Narrow" w:hAnsi="Arial Narrow"/>
          <w:color w:val="auto"/>
        </w:rPr>
        <w:t xml:space="preserve"> megfelel az Ajánlattételi dokumentációban foglalt feltételeknek és arra ajánlatot kíván benyújtani.</w:t>
      </w:r>
      <w:r w:rsidR="008E6952" w:rsidRPr="003D41D2">
        <w:rPr>
          <w:rFonts w:ascii="Arial Narrow" w:hAnsi="Arial Narrow"/>
          <w:color w:val="auto"/>
        </w:rPr>
        <w:t xml:space="preserve"> Természetes személy, jogi személy és jogi személyiséggel nem rendelkező szerv is szóba jöhet.</w:t>
      </w:r>
    </w:p>
    <w:p w:rsidR="00626A85" w:rsidRDefault="007F4D08" w:rsidP="008E6952">
      <w:pPr>
        <w:pStyle w:val="Default"/>
        <w:jc w:val="both"/>
        <w:rPr>
          <w:rFonts w:ascii="Arial Narrow" w:hAnsi="Arial Narrow"/>
          <w:color w:val="auto"/>
        </w:rPr>
      </w:pPr>
      <w:r w:rsidRPr="007F4D08">
        <w:rPr>
          <w:rFonts w:ascii="Arial Narrow" w:hAnsi="Arial Narrow"/>
          <w:color w:val="auto"/>
        </w:rPr>
        <w:t>Az ajánlattételi feltételeknek az ajánlat</w:t>
      </w:r>
      <w:r>
        <w:rPr>
          <w:rFonts w:ascii="Arial Narrow" w:hAnsi="Arial Narrow"/>
          <w:color w:val="auto"/>
        </w:rPr>
        <w:t>k</w:t>
      </w:r>
      <w:r w:rsidRPr="007F4D08">
        <w:rPr>
          <w:rFonts w:ascii="Arial Narrow" w:hAnsi="Arial Narrow"/>
          <w:color w:val="auto"/>
        </w:rPr>
        <w:t>érési felhívás megjelenésének napjától szükséges megfelelni.</w:t>
      </w:r>
    </w:p>
    <w:p w:rsidR="007F4D08" w:rsidRPr="00C03039" w:rsidRDefault="007F4D08" w:rsidP="008E6952">
      <w:pPr>
        <w:pStyle w:val="Default"/>
        <w:jc w:val="both"/>
        <w:rPr>
          <w:rFonts w:ascii="Arial Narrow" w:hAnsi="Arial Narrow"/>
          <w:color w:val="auto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6</w:t>
      </w:r>
      <w:r w:rsidR="004A2A6C" w:rsidRPr="00C03039">
        <w:rPr>
          <w:rFonts w:ascii="Arial Narrow" w:hAnsi="Arial Narrow"/>
          <w:sz w:val="24"/>
          <w:szCs w:val="24"/>
          <w:u w:val="single"/>
        </w:rPr>
        <w:t>. A pályázati eljárás</w:t>
      </w:r>
    </w:p>
    <w:p w:rsidR="00D13541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 pályázat</w:t>
      </w:r>
      <w:r w:rsidR="00D01C16" w:rsidRPr="00C03039">
        <w:rPr>
          <w:rFonts w:ascii="Arial Narrow" w:hAnsi="Arial Narrow"/>
          <w:sz w:val="24"/>
          <w:szCs w:val="24"/>
        </w:rPr>
        <w:t xml:space="preserve">i eljárás módja: </w:t>
      </w:r>
      <w:r w:rsidR="00B43AB8">
        <w:rPr>
          <w:rFonts w:ascii="Arial Narrow" w:hAnsi="Arial Narrow"/>
          <w:sz w:val="24"/>
          <w:szCs w:val="24"/>
        </w:rPr>
        <w:t>nyílt</w:t>
      </w:r>
      <w:r w:rsidR="00D01C16" w:rsidRPr="00C03039">
        <w:rPr>
          <w:rFonts w:ascii="Arial Narrow" w:hAnsi="Arial Narrow"/>
          <w:sz w:val="24"/>
          <w:szCs w:val="24"/>
        </w:rPr>
        <w:t xml:space="preserve"> eljárás.</w:t>
      </w:r>
    </w:p>
    <w:p w:rsidR="004A2A6C" w:rsidRPr="00C03039" w:rsidRDefault="0006106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Ajánlattevőne</w:t>
      </w:r>
      <w:r w:rsidR="004A2A6C" w:rsidRPr="00C03039">
        <w:rPr>
          <w:rFonts w:ascii="Arial Narrow" w:hAnsi="Arial Narrow"/>
          <w:sz w:val="24"/>
          <w:szCs w:val="24"/>
        </w:rPr>
        <w:t>k jelen pályázati kiírásban meghatározott feltételeknek megfelelően kell elkészítenie és benyújtania pályázatát.</w:t>
      </w:r>
    </w:p>
    <w:p w:rsidR="004A2A6C" w:rsidRPr="00C03039" w:rsidRDefault="00D1354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Ajánlatkérő</w:t>
      </w:r>
      <w:r w:rsidR="004A2A6C" w:rsidRPr="00C03039">
        <w:rPr>
          <w:rFonts w:ascii="Arial Narrow" w:hAnsi="Arial Narrow"/>
          <w:sz w:val="24"/>
          <w:szCs w:val="24"/>
        </w:rPr>
        <w:t xml:space="preserve"> a pályázati felhívást </w:t>
      </w:r>
      <w:r w:rsidRPr="00C03039">
        <w:rPr>
          <w:rFonts w:ascii="Arial Narrow" w:hAnsi="Arial Narrow"/>
          <w:sz w:val="24"/>
          <w:szCs w:val="24"/>
        </w:rPr>
        <w:t>visszavonhatja.</w:t>
      </w:r>
      <w:r w:rsidR="002E6E09" w:rsidRPr="00C03039">
        <w:rPr>
          <w:rFonts w:ascii="Arial Narrow" w:hAnsi="Arial Narrow"/>
          <w:sz w:val="24"/>
          <w:szCs w:val="24"/>
        </w:rPr>
        <w:t xml:space="preserve"> </w:t>
      </w:r>
      <w:r w:rsidRPr="00C03039">
        <w:rPr>
          <w:rFonts w:ascii="Arial Narrow" w:hAnsi="Arial Narrow"/>
          <w:sz w:val="24"/>
          <w:szCs w:val="24"/>
        </w:rPr>
        <w:t>Ajánlatkérőt az ajánlatkérési felhívás szerződéskötésre nem kötelezi.</w:t>
      </w:r>
    </w:p>
    <w:p w:rsidR="001F16B0" w:rsidRPr="00C03039" w:rsidRDefault="001F16B0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7</w:t>
      </w:r>
      <w:r w:rsidR="004A2A6C" w:rsidRPr="00C03039">
        <w:rPr>
          <w:rFonts w:ascii="Arial Narrow" w:hAnsi="Arial Narrow"/>
          <w:sz w:val="24"/>
          <w:szCs w:val="24"/>
          <w:u w:val="single"/>
        </w:rPr>
        <w:t xml:space="preserve">. Teljesség </w:t>
      </w:r>
    </w:p>
    <w:p w:rsidR="004A2A6C" w:rsidRPr="00C03039" w:rsidRDefault="00C315FB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Ajánlattevő</w:t>
      </w:r>
      <w:r w:rsidR="004A2A6C" w:rsidRPr="00C03039">
        <w:rPr>
          <w:rFonts w:ascii="Arial Narrow" w:hAnsi="Arial Narrow"/>
          <w:sz w:val="24"/>
          <w:szCs w:val="24"/>
        </w:rPr>
        <w:t xml:space="preserve"> kötelessége, hogy tanulmányozza a pályázati felhívás és kiírás valamennyi feltételét és követelményét. 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 pályázat érvénytelenség</w:t>
      </w:r>
      <w:r w:rsidR="008E6952">
        <w:rPr>
          <w:rFonts w:ascii="Arial Narrow" w:hAnsi="Arial Narrow"/>
          <w:sz w:val="24"/>
          <w:szCs w:val="24"/>
        </w:rPr>
        <w:t xml:space="preserve">ét vonja maga után, amennyiben </w:t>
      </w:r>
      <w:r w:rsidR="00061061" w:rsidRPr="00C03039">
        <w:rPr>
          <w:rFonts w:ascii="Arial Narrow" w:hAnsi="Arial Narrow"/>
          <w:sz w:val="24"/>
          <w:szCs w:val="24"/>
        </w:rPr>
        <w:t>Ajánlattevő</w:t>
      </w:r>
      <w:r w:rsidRPr="00C03039">
        <w:rPr>
          <w:rFonts w:ascii="Arial Narrow" w:hAnsi="Arial Narrow"/>
          <w:sz w:val="24"/>
          <w:szCs w:val="24"/>
        </w:rPr>
        <w:t xml:space="preserve"> nem adja meg a pályázati kiírásban kért összes információt és </w:t>
      </w:r>
      <w:r w:rsidR="00012693" w:rsidRPr="00C03039">
        <w:rPr>
          <w:rFonts w:ascii="Arial Narrow" w:hAnsi="Arial Narrow"/>
          <w:sz w:val="24"/>
          <w:szCs w:val="24"/>
        </w:rPr>
        <w:t>n</w:t>
      </w:r>
      <w:r w:rsidRPr="00C03039">
        <w:rPr>
          <w:rFonts w:ascii="Arial Narrow" w:hAnsi="Arial Narrow"/>
          <w:sz w:val="24"/>
          <w:szCs w:val="24"/>
        </w:rPr>
        <w:t>em felel meg a pályázati felhívás és kiírás feltételeinek.</w:t>
      </w:r>
    </w:p>
    <w:p w:rsidR="004A2A6C" w:rsidRPr="00C03039" w:rsidRDefault="0006106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Ajánlattevőne</w:t>
      </w:r>
      <w:r w:rsidR="004A2A6C" w:rsidRPr="00C03039">
        <w:rPr>
          <w:rFonts w:ascii="Arial Narrow" w:hAnsi="Arial Narrow"/>
          <w:sz w:val="24"/>
          <w:szCs w:val="24"/>
        </w:rPr>
        <w:t>k a pályázatában nyilatkoznia kell a pályázati kiírásban foglalt feltételek és kötelezettségek elfogadásáról.</w:t>
      </w:r>
    </w:p>
    <w:p w:rsidR="00B75AB4" w:rsidRPr="00C03039" w:rsidRDefault="00B75AB4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8</w:t>
      </w:r>
      <w:r w:rsidR="004A2A6C" w:rsidRPr="00C03039">
        <w:rPr>
          <w:rFonts w:ascii="Arial Narrow" w:hAnsi="Arial Narrow"/>
          <w:sz w:val="24"/>
          <w:szCs w:val="24"/>
          <w:u w:val="single"/>
        </w:rPr>
        <w:t>. A pályázat elkészítésének költségei</w:t>
      </w:r>
      <w:r w:rsidR="004A2A6C" w:rsidRPr="00C03039">
        <w:rPr>
          <w:rFonts w:ascii="Arial Narrow" w:hAnsi="Arial Narrow"/>
          <w:sz w:val="24"/>
          <w:szCs w:val="24"/>
        </w:rPr>
        <w:t>: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 pályázat elkészítésével, illetve benyújtásával kapcsol</w:t>
      </w:r>
      <w:r w:rsidR="008E6952">
        <w:rPr>
          <w:rFonts w:ascii="Arial Narrow" w:hAnsi="Arial Narrow"/>
          <w:sz w:val="24"/>
          <w:szCs w:val="24"/>
        </w:rPr>
        <w:t xml:space="preserve">atban felmerülő összes költség </w:t>
      </w:r>
      <w:r w:rsidR="00061061" w:rsidRPr="00C03039">
        <w:rPr>
          <w:rFonts w:ascii="Arial Narrow" w:hAnsi="Arial Narrow"/>
          <w:sz w:val="24"/>
          <w:szCs w:val="24"/>
        </w:rPr>
        <w:t>Ajánlattevő</w:t>
      </w:r>
      <w:r w:rsidRPr="00C03039">
        <w:rPr>
          <w:rFonts w:ascii="Arial Narrow" w:hAnsi="Arial Narrow"/>
          <w:sz w:val="24"/>
          <w:szCs w:val="24"/>
        </w:rPr>
        <w:t>t terheli</w:t>
      </w:r>
      <w:r w:rsidR="008E6952">
        <w:rPr>
          <w:rFonts w:ascii="Arial Narrow" w:hAnsi="Arial Narrow"/>
          <w:sz w:val="24"/>
          <w:szCs w:val="24"/>
        </w:rPr>
        <w:t xml:space="preserve">, az sem részben, sem egészben </w:t>
      </w:r>
      <w:r w:rsidR="00C14381" w:rsidRPr="00C03039">
        <w:rPr>
          <w:rFonts w:ascii="Arial Narrow" w:hAnsi="Arial Narrow"/>
          <w:sz w:val="24"/>
          <w:szCs w:val="24"/>
        </w:rPr>
        <w:t>Ajánlatkérő</w:t>
      </w:r>
      <w:r w:rsidR="00A048B9" w:rsidRPr="00C03039">
        <w:rPr>
          <w:rFonts w:ascii="Arial Narrow" w:hAnsi="Arial Narrow"/>
          <w:sz w:val="24"/>
          <w:szCs w:val="24"/>
        </w:rPr>
        <w:t>re</w:t>
      </w:r>
      <w:r w:rsidRPr="00C03039">
        <w:rPr>
          <w:rFonts w:ascii="Arial Narrow" w:hAnsi="Arial Narrow"/>
          <w:sz w:val="24"/>
          <w:szCs w:val="24"/>
        </w:rPr>
        <w:t xml:space="preserve"> semmilyen jogcímen át nem hárítható.</w:t>
      </w:r>
    </w:p>
    <w:p w:rsidR="004A2A6C" w:rsidRPr="00C03039" w:rsidRDefault="004A2A6C" w:rsidP="008E6952">
      <w:pPr>
        <w:pStyle w:val="Listaszerbekezds"/>
        <w:ind w:left="0"/>
        <w:jc w:val="both"/>
        <w:rPr>
          <w:rFonts w:ascii="Arial Narrow" w:hAnsi="Arial Narrow"/>
        </w:rPr>
      </w:pPr>
    </w:p>
    <w:p w:rsidR="00117028" w:rsidRPr="00C03039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9</w:t>
      </w:r>
      <w:r w:rsidR="004A2A6C" w:rsidRPr="00C03039">
        <w:rPr>
          <w:rFonts w:ascii="Arial Narrow" w:hAnsi="Arial Narrow"/>
          <w:sz w:val="24"/>
          <w:szCs w:val="24"/>
          <w:u w:val="single"/>
        </w:rPr>
        <w:t>. A pályázat nyelve</w:t>
      </w:r>
      <w:r w:rsidR="004A2A6C" w:rsidRPr="00C03039">
        <w:rPr>
          <w:rFonts w:ascii="Arial Narrow" w:hAnsi="Arial Narrow"/>
          <w:sz w:val="24"/>
          <w:szCs w:val="24"/>
        </w:rPr>
        <w:t>:</w:t>
      </w:r>
    </w:p>
    <w:p w:rsidR="004A2A6C" w:rsidRPr="00C03039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>A pályázati eljárás nyelve a magyar. A pályázatban több nyelven szereplő iratok esetén minden esetben a magyar nyelvű az irányadó.</w:t>
      </w:r>
    </w:p>
    <w:p w:rsid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03039">
        <w:rPr>
          <w:rFonts w:ascii="Arial Narrow" w:hAnsi="Arial Narrow"/>
          <w:sz w:val="24"/>
          <w:szCs w:val="24"/>
        </w:rPr>
        <w:t xml:space="preserve">Amennyiben bármely, a pályázathoz csatolt okirat, igazolás, nyilatkozat stb. nem magyar nyelven kerül kiállításra, úgy </w:t>
      </w:r>
      <w:r w:rsidR="008E6952">
        <w:rPr>
          <w:rFonts w:ascii="Arial Narrow" w:hAnsi="Arial Narrow"/>
          <w:sz w:val="24"/>
          <w:szCs w:val="24"/>
        </w:rPr>
        <w:t>A</w:t>
      </w:r>
      <w:r w:rsidRPr="00C03039">
        <w:rPr>
          <w:rFonts w:ascii="Arial Narrow" w:hAnsi="Arial Narrow"/>
          <w:sz w:val="24"/>
          <w:szCs w:val="24"/>
        </w:rPr>
        <w:t>jánlattevő köteles azt felelős fordításban becsatolni.</w:t>
      </w:r>
    </w:p>
    <w:p w:rsidR="004A2A6C" w:rsidRPr="008E6952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  <w:u w:val="single"/>
        </w:rPr>
        <w:t>10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Több változatú ajánlat, részajánlat</w:t>
      </w:r>
    </w:p>
    <w:p w:rsidR="004A2A6C" w:rsidRPr="008E6952" w:rsidRDefault="00C04A3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Rész- és több változatú ajánlatot </w:t>
      </w:r>
      <w:r w:rsidR="001F16B0" w:rsidRPr="008E6952">
        <w:rPr>
          <w:rFonts w:ascii="Arial Narrow" w:hAnsi="Arial Narrow"/>
          <w:sz w:val="24"/>
          <w:szCs w:val="24"/>
        </w:rPr>
        <w:t xml:space="preserve">nem </w:t>
      </w:r>
      <w:r w:rsidR="008E6952" w:rsidRPr="008E6952">
        <w:rPr>
          <w:rFonts w:ascii="Arial Narrow" w:hAnsi="Arial Narrow"/>
          <w:sz w:val="24"/>
          <w:szCs w:val="24"/>
        </w:rPr>
        <w:t xml:space="preserve">lehet </w:t>
      </w:r>
      <w:r w:rsidR="001F16B0" w:rsidRPr="008E6952">
        <w:rPr>
          <w:rFonts w:ascii="Arial Narrow" w:hAnsi="Arial Narrow"/>
          <w:sz w:val="24"/>
          <w:szCs w:val="24"/>
        </w:rPr>
        <w:t>te</w:t>
      </w:r>
      <w:r w:rsidR="008E6952" w:rsidRPr="008E6952">
        <w:rPr>
          <w:rFonts w:ascii="Arial Narrow" w:hAnsi="Arial Narrow"/>
          <w:sz w:val="24"/>
          <w:szCs w:val="24"/>
        </w:rPr>
        <w:t>nni.</w:t>
      </w:r>
    </w:p>
    <w:p w:rsidR="00FF24E3" w:rsidRPr="008E6952" w:rsidRDefault="00FF24E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8E6952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  <w:u w:val="single"/>
        </w:rPr>
        <w:t>11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Ajánlati kötöttség</w:t>
      </w:r>
      <w:r w:rsidR="004A2A6C" w:rsidRPr="008E6952">
        <w:rPr>
          <w:rFonts w:ascii="Arial Narrow" w:hAnsi="Arial Narrow"/>
          <w:sz w:val="24"/>
          <w:szCs w:val="24"/>
        </w:rPr>
        <w:t>: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Az ajánlati kötöttség a pályázati határidő lejártától kezdődik. Az </w:t>
      </w:r>
      <w:r w:rsidR="00185C68">
        <w:rPr>
          <w:rFonts w:ascii="Arial Narrow" w:hAnsi="Arial Narrow"/>
          <w:sz w:val="24"/>
          <w:szCs w:val="24"/>
        </w:rPr>
        <w:t>ajánlati kötöttség</w:t>
      </w:r>
      <w:r w:rsidR="009D23A9" w:rsidRPr="008E6952">
        <w:rPr>
          <w:rFonts w:ascii="Arial Narrow" w:hAnsi="Arial Narrow"/>
          <w:sz w:val="24"/>
          <w:szCs w:val="24"/>
        </w:rPr>
        <w:t xml:space="preserve"> 3</w:t>
      </w:r>
      <w:r w:rsidRPr="008E6952">
        <w:rPr>
          <w:rFonts w:ascii="Arial Narrow" w:hAnsi="Arial Narrow"/>
          <w:sz w:val="24"/>
          <w:szCs w:val="24"/>
        </w:rPr>
        <w:t>0 nap</w:t>
      </w:r>
      <w:r w:rsidR="00185C68">
        <w:rPr>
          <w:rFonts w:ascii="Arial Narrow" w:hAnsi="Arial Narrow"/>
          <w:sz w:val="24"/>
          <w:szCs w:val="24"/>
        </w:rPr>
        <w:t>.</w:t>
      </w:r>
    </w:p>
    <w:p w:rsidR="00FB4482" w:rsidRPr="008E6952" w:rsidRDefault="00FB4482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2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Formai követelmények: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 pályázatot az alábbi formai követelményeknek megfelelően kell benyújtani:</w:t>
      </w:r>
    </w:p>
    <w:p w:rsidR="004A2A6C" w:rsidRPr="008E6952" w:rsidRDefault="00C24AE2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E6952">
        <w:rPr>
          <w:rFonts w:ascii="Arial Narrow" w:hAnsi="Arial Narrow"/>
          <w:sz w:val="24"/>
          <w:szCs w:val="24"/>
        </w:rPr>
        <w:t>a</w:t>
      </w:r>
      <w:proofErr w:type="gramEnd"/>
      <w:r w:rsidRPr="008E6952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8E6952">
        <w:rPr>
          <w:rFonts w:ascii="Arial Narrow" w:hAnsi="Arial Narrow"/>
          <w:sz w:val="24"/>
          <w:szCs w:val="24"/>
        </w:rPr>
        <w:t>A</w:t>
      </w:r>
      <w:proofErr w:type="spellEnd"/>
      <w:r w:rsidRPr="008E6952">
        <w:rPr>
          <w:rFonts w:ascii="Arial Narrow" w:hAnsi="Arial Narrow"/>
          <w:sz w:val="24"/>
          <w:szCs w:val="24"/>
        </w:rPr>
        <w:t xml:space="preserve"> pályázatot 1</w:t>
      </w:r>
      <w:r w:rsidR="004A2A6C" w:rsidRPr="008E6952">
        <w:rPr>
          <w:rFonts w:ascii="Arial Narrow" w:hAnsi="Arial Narrow"/>
          <w:sz w:val="24"/>
          <w:szCs w:val="24"/>
        </w:rPr>
        <w:t xml:space="preserve"> papír</w:t>
      </w:r>
      <w:r w:rsidR="00185C68">
        <w:rPr>
          <w:rFonts w:ascii="Arial Narrow" w:hAnsi="Arial Narrow"/>
          <w:sz w:val="24"/>
          <w:szCs w:val="24"/>
        </w:rPr>
        <w:t xml:space="preserve"> </w:t>
      </w:r>
      <w:r w:rsidR="004A2A6C" w:rsidRPr="008E6952">
        <w:rPr>
          <w:rFonts w:ascii="Arial Narrow" w:hAnsi="Arial Narrow"/>
          <w:sz w:val="24"/>
          <w:szCs w:val="24"/>
        </w:rPr>
        <w:t>alapú példányban kell benyújtani.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b) A pályázat minden tartalommal</w:t>
      </w:r>
      <w:r w:rsidR="00245820" w:rsidRPr="008E6952">
        <w:rPr>
          <w:rFonts w:ascii="Arial Narrow" w:hAnsi="Arial Narrow"/>
          <w:sz w:val="24"/>
          <w:szCs w:val="24"/>
        </w:rPr>
        <w:t xml:space="preserve"> rendelkező oldalát sorszámozni</w:t>
      </w:r>
      <w:r w:rsidRPr="008E6952">
        <w:rPr>
          <w:rFonts w:ascii="Arial Narrow" w:hAnsi="Arial Narrow"/>
          <w:sz w:val="24"/>
          <w:szCs w:val="24"/>
        </w:rPr>
        <w:t xml:space="preserve"> </w:t>
      </w:r>
      <w:r w:rsidR="00C24AE2" w:rsidRPr="008E6952">
        <w:rPr>
          <w:rFonts w:ascii="Arial Narrow" w:hAnsi="Arial Narrow"/>
          <w:sz w:val="24"/>
          <w:szCs w:val="24"/>
        </w:rPr>
        <w:t>(</w:t>
      </w:r>
      <w:r w:rsidRPr="008E6952">
        <w:rPr>
          <w:rFonts w:ascii="Arial Narrow" w:hAnsi="Arial Narrow"/>
          <w:sz w:val="24"/>
          <w:szCs w:val="24"/>
        </w:rPr>
        <w:t>egyesével folyamatosan növekvő számsorrend</w:t>
      </w:r>
      <w:r w:rsidR="00C24AE2" w:rsidRPr="008E6952">
        <w:rPr>
          <w:rFonts w:ascii="Arial Narrow" w:hAnsi="Arial Narrow"/>
          <w:sz w:val="24"/>
          <w:szCs w:val="24"/>
        </w:rPr>
        <w:t>b</w:t>
      </w:r>
      <w:r w:rsidR="00520FD7" w:rsidRPr="008E6952">
        <w:rPr>
          <w:rFonts w:ascii="Arial Narrow" w:hAnsi="Arial Narrow"/>
          <w:sz w:val="24"/>
          <w:szCs w:val="24"/>
        </w:rPr>
        <w:t>en</w:t>
      </w:r>
      <w:r w:rsidR="00C24AE2" w:rsidRPr="008E6952">
        <w:rPr>
          <w:rFonts w:ascii="Arial Narrow" w:hAnsi="Arial Narrow"/>
          <w:sz w:val="24"/>
          <w:szCs w:val="24"/>
        </w:rPr>
        <w:t>) és szignózni szükséges.</w:t>
      </w:r>
    </w:p>
    <w:p w:rsidR="004A2A6C" w:rsidRPr="008E6952" w:rsidRDefault="00C24AE2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c</w:t>
      </w:r>
      <w:r w:rsidR="004A2A6C" w:rsidRPr="008E6952">
        <w:rPr>
          <w:rFonts w:ascii="Arial Narrow" w:hAnsi="Arial Narrow"/>
          <w:sz w:val="24"/>
          <w:szCs w:val="24"/>
        </w:rPr>
        <w:t xml:space="preserve">) A pályázatot </w:t>
      </w:r>
      <w:r w:rsidR="00BA40BF" w:rsidRPr="008E6952">
        <w:rPr>
          <w:rFonts w:ascii="Arial Narrow" w:hAnsi="Arial Narrow"/>
          <w:sz w:val="24"/>
          <w:szCs w:val="24"/>
        </w:rPr>
        <w:t xml:space="preserve">jól </w:t>
      </w:r>
      <w:r w:rsidR="004A2A6C" w:rsidRPr="008E6952">
        <w:rPr>
          <w:rFonts w:ascii="Arial Narrow" w:hAnsi="Arial Narrow"/>
          <w:sz w:val="24"/>
          <w:szCs w:val="24"/>
        </w:rPr>
        <w:t>zárt csomagban</w:t>
      </w:r>
      <w:r w:rsidR="00BA40BF" w:rsidRPr="008E6952">
        <w:rPr>
          <w:rFonts w:ascii="Arial Narrow" w:hAnsi="Arial Narrow"/>
          <w:sz w:val="24"/>
          <w:szCs w:val="24"/>
        </w:rPr>
        <w:t xml:space="preserve"> (</w:t>
      </w:r>
      <w:r w:rsidR="001F16B0" w:rsidRPr="008E6952">
        <w:rPr>
          <w:rFonts w:ascii="Arial Narrow" w:hAnsi="Arial Narrow"/>
          <w:b/>
          <w:sz w:val="24"/>
          <w:szCs w:val="24"/>
        </w:rPr>
        <w:t xml:space="preserve">dupla </w:t>
      </w:r>
      <w:r w:rsidR="00BA40BF" w:rsidRPr="008E6952">
        <w:rPr>
          <w:rFonts w:ascii="Arial Narrow" w:hAnsi="Arial Narrow"/>
          <w:b/>
          <w:sz w:val="24"/>
          <w:szCs w:val="24"/>
        </w:rPr>
        <w:t>borítékban</w:t>
      </w:r>
      <w:r w:rsidR="001F16B0" w:rsidRPr="008E6952">
        <w:rPr>
          <w:rFonts w:ascii="Arial Narrow" w:hAnsi="Arial Narrow"/>
          <w:b/>
          <w:sz w:val="24"/>
          <w:szCs w:val="24"/>
        </w:rPr>
        <w:t>!</w:t>
      </w:r>
      <w:r w:rsidR="00BA40BF" w:rsidRPr="008E6952">
        <w:rPr>
          <w:rFonts w:ascii="Arial Narrow" w:hAnsi="Arial Narrow"/>
          <w:sz w:val="24"/>
          <w:szCs w:val="24"/>
        </w:rPr>
        <w:t>)</w:t>
      </w:r>
      <w:r w:rsidR="004A2A6C" w:rsidRPr="008E695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A2A6C" w:rsidRPr="008E6952">
        <w:rPr>
          <w:rFonts w:ascii="Arial Narrow" w:hAnsi="Arial Narrow"/>
          <w:sz w:val="24"/>
          <w:szCs w:val="24"/>
        </w:rPr>
        <w:t>kell</w:t>
      </w:r>
      <w:proofErr w:type="gramEnd"/>
      <w:r w:rsidR="004A2A6C" w:rsidRPr="008E6952">
        <w:rPr>
          <w:rFonts w:ascii="Arial Narrow" w:hAnsi="Arial Narrow"/>
          <w:sz w:val="24"/>
          <w:szCs w:val="24"/>
        </w:rPr>
        <w:t xml:space="preserve"> benyújtani.</w:t>
      </w:r>
    </w:p>
    <w:p w:rsidR="004A2A6C" w:rsidRPr="008E6952" w:rsidRDefault="00C24AE2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d</w:t>
      </w:r>
      <w:r w:rsidR="004A2A6C" w:rsidRPr="008E6952">
        <w:rPr>
          <w:rFonts w:ascii="Arial Narrow" w:hAnsi="Arial Narrow"/>
          <w:sz w:val="24"/>
          <w:szCs w:val="24"/>
        </w:rPr>
        <w:t>) A pályázatot tartalmazó csomagon</w:t>
      </w:r>
      <w:r w:rsidR="0004643B" w:rsidRPr="008E6952">
        <w:rPr>
          <w:rFonts w:ascii="Arial Narrow" w:hAnsi="Arial Narrow"/>
          <w:sz w:val="24"/>
          <w:szCs w:val="24"/>
        </w:rPr>
        <w:t xml:space="preserve"> </w:t>
      </w:r>
      <w:r w:rsidR="0004643B" w:rsidRPr="008E6952">
        <w:rPr>
          <w:rFonts w:ascii="Arial Narrow" w:hAnsi="Arial Narrow"/>
          <w:b/>
          <w:sz w:val="24"/>
          <w:szCs w:val="24"/>
        </w:rPr>
        <w:t>(A BELSŐ BORÍTÉKON)</w:t>
      </w:r>
      <w:r w:rsidR="004A2A6C" w:rsidRPr="008E6952">
        <w:rPr>
          <w:rFonts w:ascii="Arial Narrow" w:hAnsi="Arial Narrow"/>
          <w:sz w:val="24"/>
          <w:szCs w:val="24"/>
        </w:rPr>
        <w:t xml:space="preserve"> fel kell tüntetni az alábbi adatokat és feliratokat:</w:t>
      </w:r>
    </w:p>
    <w:p w:rsidR="00646747" w:rsidRPr="008E6952" w:rsidRDefault="00C24AE2" w:rsidP="008E6952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</w:rPr>
      </w:pPr>
      <w:r w:rsidRPr="008E6952">
        <w:rPr>
          <w:rFonts w:ascii="Arial Narrow" w:hAnsi="Arial Narrow"/>
          <w:b/>
        </w:rPr>
        <w:t>Ajánlatadó</w:t>
      </w:r>
      <w:r w:rsidR="00646747" w:rsidRPr="008E6952">
        <w:rPr>
          <w:rFonts w:ascii="Arial Narrow" w:hAnsi="Arial Narrow"/>
          <w:b/>
        </w:rPr>
        <w:t xml:space="preserve"> nevét és címét</w:t>
      </w:r>
    </w:p>
    <w:p w:rsidR="00F067DA" w:rsidRPr="008E6952" w:rsidRDefault="00646747" w:rsidP="008E6952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b/>
        </w:rPr>
      </w:pPr>
      <w:r w:rsidRPr="008E6952">
        <w:rPr>
          <w:rFonts w:ascii="Arial Narrow" w:hAnsi="Arial Narrow"/>
        </w:rPr>
        <w:t xml:space="preserve">Pályázat megnevezését: </w:t>
      </w:r>
      <w:r w:rsidR="009D23A9" w:rsidRPr="008E6952">
        <w:rPr>
          <w:rFonts w:ascii="Arial Narrow" w:hAnsi="Arial Narrow"/>
          <w:b/>
        </w:rPr>
        <w:t xml:space="preserve">„Siófoki Hírek </w:t>
      </w:r>
      <w:r w:rsidR="00FB0708" w:rsidRPr="008E6952">
        <w:rPr>
          <w:rFonts w:ascii="Arial Narrow" w:hAnsi="Arial Narrow"/>
          <w:b/>
        </w:rPr>
        <w:t xml:space="preserve">főszerkesztői feladatainak </w:t>
      </w:r>
      <w:r w:rsidR="00886784" w:rsidRPr="008E6952">
        <w:rPr>
          <w:rFonts w:ascii="Arial Narrow" w:hAnsi="Arial Narrow"/>
          <w:b/>
        </w:rPr>
        <w:t>12</w:t>
      </w:r>
      <w:r w:rsidR="00FB0708" w:rsidRPr="008E6952">
        <w:rPr>
          <w:rFonts w:ascii="Arial Narrow" w:hAnsi="Arial Narrow"/>
          <w:b/>
        </w:rPr>
        <w:t xml:space="preserve"> </w:t>
      </w:r>
      <w:r w:rsidR="009D23A9" w:rsidRPr="008E6952">
        <w:rPr>
          <w:rFonts w:ascii="Arial Narrow" w:hAnsi="Arial Narrow"/>
          <w:b/>
        </w:rPr>
        <w:t>havi elvégzése</w:t>
      </w:r>
      <w:r w:rsidR="00185C68">
        <w:rPr>
          <w:rFonts w:ascii="Arial Narrow" w:hAnsi="Arial Narrow"/>
          <w:b/>
        </w:rPr>
        <w:t>”</w:t>
      </w:r>
    </w:p>
    <w:p w:rsidR="004A2A6C" w:rsidRPr="008E6952" w:rsidRDefault="002E7CF6" w:rsidP="008E6952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</w:rPr>
      </w:pPr>
      <w:r w:rsidRPr="008E6952">
        <w:rPr>
          <w:rFonts w:ascii="Arial Narrow" w:hAnsi="Arial Narrow"/>
        </w:rPr>
        <w:t xml:space="preserve">Kérjük a borítékon jól láthatóan feltűntetni: </w:t>
      </w:r>
      <w:r w:rsidR="004A2A6C" w:rsidRPr="008E6952">
        <w:rPr>
          <w:rFonts w:ascii="Arial Narrow" w:hAnsi="Arial Narrow"/>
        </w:rPr>
        <w:t>„</w:t>
      </w:r>
      <w:r w:rsidR="004A2A6C" w:rsidRPr="008E6952">
        <w:rPr>
          <w:rFonts w:ascii="Arial Narrow" w:hAnsi="Arial Narrow"/>
          <w:b/>
        </w:rPr>
        <w:t>Nem bontható fel a bontási eljárás kezdete előtt!</w:t>
      </w:r>
      <w:r w:rsidR="004A2A6C" w:rsidRPr="008E6952">
        <w:rPr>
          <w:rFonts w:ascii="Arial Narrow" w:hAnsi="Arial Narrow"/>
        </w:rPr>
        <w:t>”</w:t>
      </w:r>
    </w:p>
    <w:p w:rsidR="005204D6" w:rsidRPr="008E6952" w:rsidRDefault="005204D6" w:rsidP="008E6952">
      <w:pPr>
        <w:pStyle w:val="Listaszerbekezds"/>
        <w:ind w:left="0"/>
        <w:jc w:val="both"/>
        <w:rPr>
          <w:rFonts w:ascii="Arial Narrow" w:hAnsi="Arial Narrow"/>
        </w:rPr>
      </w:pPr>
      <w:r w:rsidRPr="008E6952">
        <w:rPr>
          <w:rFonts w:ascii="Arial Narrow" w:hAnsi="Arial Narrow"/>
        </w:rPr>
        <w:t>e) A pályázatban kerüljön csat</w:t>
      </w:r>
      <w:r w:rsidR="00F502B7" w:rsidRPr="008E6952">
        <w:rPr>
          <w:rFonts w:ascii="Arial Narrow" w:hAnsi="Arial Narrow"/>
        </w:rPr>
        <w:t>olásra minden olyan nyilatkozat</w:t>
      </w:r>
      <w:r w:rsidRPr="008E6952">
        <w:rPr>
          <w:rFonts w:ascii="Arial Narrow" w:hAnsi="Arial Narrow"/>
        </w:rPr>
        <w:t xml:space="preserve">, igazolás, egyéb </w:t>
      </w:r>
      <w:proofErr w:type="gramStart"/>
      <w:r w:rsidRPr="008E6952">
        <w:rPr>
          <w:rFonts w:ascii="Arial Narrow" w:hAnsi="Arial Narrow"/>
        </w:rPr>
        <w:t>okirat</w:t>
      </w:r>
      <w:proofErr w:type="gramEnd"/>
      <w:r w:rsidRPr="008E6952">
        <w:rPr>
          <w:rFonts w:ascii="Arial Narrow" w:hAnsi="Arial Narrow"/>
        </w:rPr>
        <w:t xml:space="preserve"> </w:t>
      </w:r>
      <w:r w:rsidR="00A900C8">
        <w:rPr>
          <w:rFonts w:ascii="Arial Narrow" w:hAnsi="Arial Narrow"/>
        </w:rPr>
        <w:t>a</w:t>
      </w:r>
      <w:r w:rsidRPr="008E6952">
        <w:rPr>
          <w:rFonts w:ascii="Arial Narrow" w:hAnsi="Arial Narrow"/>
        </w:rPr>
        <w:t>melyet a felhívás vagy a kiírás előír.</w:t>
      </w:r>
    </w:p>
    <w:p w:rsidR="005204D6" w:rsidRPr="008E6952" w:rsidRDefault="005204D6" w:rsidP="008E6952">
      <w:pPr>
        <w:pStyle w:val="Listaszerbekezds"/>
        <w:ind w:left="0"/>
        <w:jc w:val="both"/>
        <w:rPr>
          <w:rFonts w:ascii="Arial Narrow" w:hAnsi="Arial Narrow"/>
        </w:rPr>
      </w:pPr>
      <w:proofErr w:type="gramStart"/>
      <w:r w:rsidRPr="008E6952">
        <w:rPr>
          <w:rFonts w:ascii="Arial Narrow" w:hAnsi="Arial Narrow"/>
        </w:rPr>
        <w:t>f</w:t>
      </w:r>
      <w:proofErr w:type="gramEnd"/>
      <w:r w:rsidRPr="008E6952">
        <w:rPr>
          <w:rFonts w:ascii="Arial Narrow" w:hAnsi="Arial Narrow"/>
        </w:rPr>
        <w:t>) A pályázathoz csatolni kell a pályázat aláírására jogosult aláírójának aláírás</w:t>
      </w:r>
      <w:r w:rsidR="00FD71CF" w:rsidRPr="008E6952">
        <w:rPr>
          <w:rFonts w:ascii="Arial Narrow" w:hAnsi="Arial Narrow"/>
        </w:rPr>
        <w:t xml:space="preserve"> </w:t>
      </w:r>
      <w:r w:rsidRPr="008E6952">
        <w:rPr>
          <w:rFonts w:ascii="Arial Narrow" w:hAnsi="Arial Narrow"/>
        </w:rPr>
        <w:t>mintáját</w:t>
      </w:r>
      <w:r w:rsidR="00770AF2" w:rsidRPr="008E6952">
        <w:rPr>
          <w:rFonts w:ascii="Arial Narrow" w:hAnsi="Arial Narrow"/>
        </w:rPr>
        <w:t>/aláírási címpéldányát</w:t>
      </w:r>
      <w:r w:rsidRPr="008E6952">
        <w:rPr>
          <w:rFonts w:ascii="Arial Narrow" w:hAnsi="Arial Narrow"/>
        </w:rPr>
        <w:t>.</w:t>
      </w:r>
    </w:p>
    <w:p w:rsidR="005204D6" w:rsidRPr="008E6952" w:rsidRDefault="00F502B7" w:rsidP="008E6952">
      <w:pPr>
        <w:pStyle w:val="Listaszerbekezds"/>
        <w:ind w:left="0"/>
        <w:jc w:val="both"/>
        <w:rPr>
          <w:rFonts w:ascii="Arial Narrow" w:hAnsi="Arial Narrow"/>
        </w:rPr>
      </w:pPr>
      <w:proofErr w:type="gramStart"/>
      <w:r w:rsidRPr="008E6952">
        <w:rPr>
          <w:rFonts w:ascii="Arial Narrow" w:hAnsi="Arial Narrow"/>
        </w:rPr>
        <w:t>g</w:t>
      </w:r>
      <w:proofErr w:type="gramEnd"/>
      <w:r w:rsidR="005204D6" w:rsidRPr="008E6952">
        <w:rPr>
          <w:rFonts w:ascii="Arial Narrow" w:hAnsi="Arial Narrow"/>
        </w:rPr>
        <w:t xml:space="preserve">) Az ajánlatnak tartalmaznia kell </w:t>
      </w:r>
      <w:r w:rsidR="00061061" w:rsidRPr="008E6952">
        <w:rPr>
          <w:rFonts w:ascii="Arial Narrow" w:hAnsi="Arial Narrow"/>
        </w:rPr>
        <w:t>Ajánlattevő</w:t>
      </w:r>
      <w:r w:rsidR="005204D6" w:rsidRPr="008E6952">
        <w:rPr>
          <w:rFonts w:ascii="Arial Narrow" w:hAnsi="Arial Narrow"/>
        </w:rPr>
        <w:t xml:space="preserve"> kifejezett nyilatk</w:t>
      </w:r>
      <w:r w:rsidR="00260131" w:rsidRPr="008E6952">
        <w:rPr>
          <w:rFonts w:ascii="Arial Narrow" w:hAnsi="Arial Narrow"/>
        </w:rPr>
        <w:t>ozatát arra vonatkozóan, hogy a</w:t>
      </w:r>
      <w:r w:rsidR="005204D6" w:rsidRPr="008E6952">
        <w:rPr>
          <w:rFonts w:ascii="Arial Narrow" w:hAnsi="Arial Narrow"/>
        </w:rPr>
        <w:t xml:space="preserve"> felhívás és a kiírás feltételeit megismerte, azokat magára nézve kötelezőként, feltétel nélkül elfogadja, az abban foglaltaknak megfelelően kötelezettségeit maradéktalanul teljesíti a megadott ajánlati áron.</w:t>
      </w:r>
    </w:p>
    <w:p w:rsidR="005204D6" w:rsidRPr="008E6952" w:rsidRDefault="005204D6" w:rsidP="008E6952">
      <w:pPr>
        <w:pStyle w:val="Listaszerbekezds"/>
        <w:ind w:left="0"/>
        <w:jc w:val="both"/>
        <w:rPr>
          <w:rFonts w:ascii="Arial Narrow" w:hAnsi="Arial Narrow"/>
        </w:rPr>
      </w:pPr>
      <w:r w:rsidRPr="008E6952">
        <w:rPr>
          <w:rFonts w:ascii="Arial Narrow" w:hAnsi="Arial Narrow"/>
        </w:rPr>
        <w:t>i) Az ajánlat elejére csatolni</w:t>
      </w:r>
      <w:r w:rsidR="00A900C8">
        <w:rPr>
          <w:rFonts w:ascii="Arial Narrow" w:hAnsi="Arial Narrow"/>
        </w:rPr>
        <w:t xml:space="preserve"> kell</w:t>
      </w:r>
      <w:r w:rsidRPr="008E6952">
        <w:rPr>
          <w:rFonts w:ascii="Arial Narrow" w:hAnsi="Arial Narrow"/>
        </w:rPr>
        <w:t xml:space="preserve"> a felolvasólapot cégszerű aláírással ellátva.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3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Pályázatok módosítása, visszavonása</w:t>
      </w:r>
    </w:p>
    <w:p w:rsidR="004A2A6C" w:rsidRPr="008E6952" w:rsidRDefault="0006106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Ajánlattevő</w:t>
      </w:r>
      <w:r w:rsidR="004A2A6C" w:rsidRPr="008E6952">
        <w:rPr>
          <w:rFonts w:ascii="Arial Narrow" w:hAnsi="Arial Narrow"/>
          <w:sz w:val="24"/>
          <w:szCs w:val="24"/>
        </w:rPr>
        <w:t xml:space="preserve"> a pályázati határidő lejártáig módosíthatja pályázatát teljes, új pályázat benyújtásával. A pályázati határidő lejártát kö</w:t>
      </w:r>
      <w:r w:rsidR="00F067DA" w:rsidRPr="008E6952">
        <w:rPr>
          <w:rFonts w:ascii="Arial Narrow" w:hAnsi="Arial Narrow"/>
          <w:sz w:val="24"/>
          <w:szCs w:val="24"/>
        </w:rPr>
        <w:t xml:space="preserve">vetően a benyújtott pályázatok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hozzájárulásával sem módosíthatóak.</w:t>
      </w:r>
    </w:p>
    <w:p w:rsidR="004A2A6C" w:rsidRPr="008E6952" w:rsidRDefault="0006106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Ajánlattevő</w:t>
      </w:r>
      <w:r w:rsidR="004A2A6C" w:rsidRPr="008E6952">
        <w:rPr>
          <w:rFonts w:ascii="Arial Narrow" w:hAnsi="Arial Narrow"/>
          <w:sz w:val="24"/>
          <w:szCs w:val="24"/>
        </w:rPr>
        <w:t xml:space="preserve"> a pályázati határidőig - indokolás nélkül - visszavonhatja a pályázatát. A visszavonást írásban kell megtenni.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 </w:t>
      </w:r>
      <w:r w:rsidR="00922FC1" w:rsidRPr="008E6952">
        <w:rPr>
          <w:rFonts w:ascii="Arial Narrow" w:hAnsi="Arial Narrow"/>
          <w:sz w:val="24"/>
          <w:szCs w:val="24"/>
        </w:rPr>
        <w:t>visszavont,</w:t>
      </w:r>
      <w:r w:rsidR="00A900C8">
        <w:rPr>
          <w:rFonts w:ascii="Arial Narrow" w:hAnsi="Arial Narrow"/>
          <w:sz w:val="24"/>
          <w:szCs w:val="24"/>
        </w:rPr>
        <w:t xml:space="preserve"> illetve</w:t>
      </w:r>
      <w:r w:rsidR="00F067DA" w:rsidRPr="008E6952">
        <w:rPr>
          <w:rFonts w:ascii="Arial Narrow" w:hAnsi="Arial Narrow"/>
          <w:sz w:val="24"/>
          <w:szCs w:val="24"/>
        </w:rPr>
        <w:t xml:space="preserve"> módosított </w:t>
      </w:r>
      <w:r w:rsidR="00922FC1" w:rsidRPr="008E6952">
        <w:rPr>
          <w:rFonts w:ascii="Arial Narrow" w:hAnsi="Arial Narrow"/>
          <w:sz w:val="24"/>
          <w:szCs w:val="24"/>
        </w:rPr>
        <w:t>pályázatot Ajánlatkérő</w:t>
      </w:r>
      <w:r w:rsidRPr="008E6952">
        <w:rPr>
          <w:rFonts w:ascii="Arial Narrow" w:hAnsi="Arial Narrow"/>
          <w:sz w:val="24"/>
          <w:szCs w:val="24"/>
        </w:rPr>
        <w:t xml:space="preserve"> - személyes átvétel mellett - </w:t>
      </w:r>
      <w:r w:rsidR="00A900C8">
        <w:rPr>
          <w:rFonts w:ascii="Arial Narrow" w:hAnsi="Arial Narrow"/>
          <w:sz w:val="24"/>
          <w:szCs w:val="24"/>
        </w:rPr>
        <w:t xml:space="preserve">átvételi elismervény ellenében </w:t>
      </w:r>
      <w:r w:rsidR="00061061" w:rsidRPr="008E6952">
        <w:rPr>
          <w:rFonts w:ascii="Arial Narrow" w:hAnsi="Arial Narrow"/>
          <w:sz w:val="24"/>
          <w:szCs w:val="24"/>
        </w:rPr>
        <w:t>Ajánlattevőne</w:t>
      </w:r>
      <w:r w:rsidRPr="008E6952">
        <w:rPr>
          <w:rFonts w:ascii="Arial Narrow" w:hAnsi="Arial Narrow"/>
          <w:sz w:val="24"/>
          <w:szCs w:val="24"/>
        </w:rPr>
        <w:t>k visszaadja.</w:t>
      </w:r>
    </w:p>
    <w:p w:rsidR="00885F3B" w:rsidRPr="008E6952" w:rsidRDefault="00885F3B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4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Pályázati biztosíték:</w:t>
      </w:r>
    </w:p>
    <w:p w:rsidR="004A2A6C" w:rsidRPr="008E6952" w:rsidRDefault="00C1438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 pályázat benyújtásával kapcsolatban pályázati biztosítékot nem alkalmaz.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5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Ajánlatok benyújtásának helye, módja, ideje:</w:t>
      </w:r>
      <w:r w:rsidR="00A048B9" w:rsidRPr="008E6952">
        <w:rPr>
          <w:rFonts w:ascii="Arial Narrow" w:hAnsi="Arial Narrow"/>
          <w:sz w:val="24"/>
          <w:szCs w:val="24"/>
          <w:u w:val="single"/>
        </w:rPr>
        <w:t xml:space="preserve"> </w:t>
      </w:r>
      <w:r w:rsidR="004A2A6C" w:rsidRPr="008E6952">
        <w:rPr>
          <w:rFonts w:ascii="Arial Narrow" w:hAnsi="Arial Narrow"/>
          <w:sz w:val="24"/>
          <w:szCs w:val="24"/>
          <w:u w:val="single"/>
        </w:rPr>
        <w:t>felhívás szerint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 pályázatokat személyesen vagy postai úton (tértivevénnyel) kell benyújtani. A pályázatoknak a fent meghatározott címre, </w:t>
      </w:r>
      <w:r w:rsidR="00BA40BF" w:rsidRPr="008E6952">
        <w:rPr>
          <w:rFonts w:ascii="Arial Narrow" w:hAnsi="Arial Narrow"/>
          <w:sz w:val="24"/>
          <w:szCs w:val="24"/>
        </w:rPr>
        <w:t xml:space="preserve">legkésőbb </w:t>
      </w:r>
      <w:r w:rsidRPr="008E6952">
        <w:rPr>
          <w:rFonts w:ascii="Arial Narrow" w:hAnsi="Arial Narrow"/>
          <w:sz w:val="24"/>
          <w:szCs w:val="24"/>
        </w:rPr>
        <w:t>a megadott határidőig meg kell érkezni. A postai kézbesítés</w:t>
      </w:r>
      <w:r w:rsidR="00F26FB0" w:rsidRPr="008E6952">
        <w:rPr>
          <w:rFonts w:ascii="Arial Narrow" w:hAnsi="Arial Narrow"/>
          <w:sz w:val="24"/>
          <w:szCs w:val="24"/>
        </w:rPr>
        <w:t>, bontás</w:t>
      </w:r>
      <w:r w:rsidRPr="008E6952">
        <w:rPr>
          <w:rFonts w:ascii="Arial Narrow" w:hAnsi="Arial Narrow"/>
          <w:sz w:val="24"/>
          <w:szCs w:val="24"/>
        </w:rPr>
        <w:t xml:space="preserve"> esetleges késedel</w:t>
      </w:r>
      <w:r w:rsidR="00A900C8">
        <w:rPr>
          <w:rFonts w:ascii="Arial Narrow" w:hAnsi="Arial Narrow"/>
          <w:sz w:val="24"/>
          <w:szCs w:val="24"/>
        </w:rPr>
        <w:t xml:space="preserve">mével kapcsolatos kockázatokat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Pr="008E6952">
        <w:rPr>
          <w:rFonts w:ascii="Arial Narrow" w:hAnsi="Arial Narrow"/>
          <w:sz w:val="24"/>
          <w:szCs w:val="24"/>
        </w:rPr>
        <w:t xml:space="preserve"> viseli.</w:t>
      </w:r>
    </w:p>
    <w:p w:rsidR="004A2A6C" w:rsidRPr="008E6952" w:rsidRDefault="00BF1EE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 pályázati anyag</w:t>
      </w:r>
      <w:r w:rsidR="004A2A6C" w:rsidRPr="008E6952">
        <w:rPr>
          <w:rFonts w:ascii="Arial Narrow" w:hAnsi="Arial Narrow"/>
          <w:sz w:val="24"/>
          <w:szCs w:val="24"/>
        </w:rPr>
        <w:t xml:space="preserve"> átvételét - személyes kézbesítés esetén </w:t>
      </w:r>
      <w:r w:rsidRPr="008E6952">
        <w:rPr>
          <w:rFonts w:ascii="Arial Narrow" w:hAnsi="Arial Narrow"/>
          <w:sz w:val="24"/>
          <w:szCs w:val="24"/>
        </w:rPr>
        <w:t>–</w:t>
      </w:r>
      <w:r w:rsidR="00E5783A" w:rsidRPr="008E6952">
        <w:rPr>
          <w:rFonts w:ascii="Arial Narrow" w:hAnsi="Arial Narrow"/>
          <w:sz w:val="24"/>
          <w:szCs w:val="24"/>
        </w:rPr>
        <w:t xml:space="preserve">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Pr="008E6952">
        <w:rPr>
          <w:rFonts w:ascii="Arial Narrow" w:hAnsi="Arial Narrow"/>
          <w:sz w:val="24"/>
          <w:szCs w:val="24"/>
        </w:rPr>
        <w:t xml:space="preserve"> által készített </w:t>
      </w:r>
      <w:r w:rsidR="00E5783A" w:rsidRPr="008E6952">
        <w:rPr>
          <w:rFonts w:ascii="Arial Narrow" w:hAnsi="Arial Narrow"/>
          <w:sz w:val="24"/>
          <w:szCs w:val="24"/>
        </w:rPr>
        <w:t>átvételi elismervény</w:t>
      </w:r>
      <w:r w:rsidRPr="008E6952">
        <w:rPr>
          <w:rFonts w:ascii="Arial Narrow" w:hAnsi="Arial Narrow"/>
          <w:sz w:val="24"/>
          <w:szCs w:val="24"/>
        </w:rPr>
        <w:t>en</w:t>
      </w:r>
      <w:r w:rsidR="00E5783A" w:rsidRPr="008E6952">
        <w:rPr>
          <w:rFonts w:ascii="Arial Narrow" w:hAnsi="Arial Narrow"/>
          <w:sz w:val="24"/>
          <w:szCs w:val="24"/>
        </w:rPr>
        <w:t xml:space="preserve"> igazolja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0F13AF" w:rsidRPr="008E6952">
        <w:rPr>
          <w:rFonts w:ascii="Arial Narrow" w:hAnsi="Arial Narrow"/>
          <w:sz w:val="24"/>
          <w:szCs w:val="24"/>
        </w:rPr>
        <w:t xml:space="preserve">, </w:t>
      </w:r>
      <w:r w:rsidR="00A900C8">
        <w:rPr>
          <w:rFonts w:ascii="Arial Narrow" w:hAnsi="Arial Narrow"/>
          <w:sz w:val="24"/>
          <w:szCs w:val="24"/>
        </w:rPr>
        <w:t>a</w:t>
      </w:r>
      <w:r w:rsidR="000F13AF" w:rsidRPr="008E6952">
        <w:rPr>
          <w:rFonts w:ascii="Arial Narrow" w:hAnsi="Arial Narrow"/>
          <w:sz w:val="24"/>
          <w:szCs w:val="24"/>
        </w:rPr>
        <w:t>melyet</w:t>
      </w:r>
      <w:r w:rsidR="004A2A6C" w:rsidRPr="008E6952">
        <w:rPr>
          <w:rFonts w:ascii="Arial Narrow" w:hAnsi="Arial Narrow"/>
          <w:sz w:val="24"/>
          <w:szCs w:val="24"/>
        </w:rPr>
        <w:t xml:space="preserve">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által megjelölt kapcsolattartó ír alá. A késed</w:t>
      </w:r>
      <w:r w:rsidR="00E5783A" w:rsidRPr="008E6952">
        <w:rPr>
          <w:rFonts w:ascii="Arial Narrow" w:hAnsi="Arial Narrow"/>
          <w:sz w:val="24"/>
          <w:szCs w:val="24"/>
        </w:rPr>
        <w:t xml:space="preserve">elmesen érkezett pályázatokat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átveszi, arra a beérkezés idejét szintén rávezeti és a </w:t>
      </w:r>
      <w:r w:rsidR="00A900C8">
        <w:rPr>
          <w:rFonts w:ascii="Arial Narrow" w:hAnsi="Arial Narrow"/>
          <w:sz w:val="24"/>
          <w:szCs w:val="24"/>
        </w:rPr>
        <w:t xml:space="preserve">beérkezést követő leghamarabb,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="004A2A6C" w:rsidRPr="008E6952">
        <w:rPr>
          <w:rFonts w:ascii="Arial Narrow" w:hAnsi="Arial Narrow"/>
          <w:sz w:val="24"/>
          <w:szCs w:val="24"/>
        </w:rPr>
        <w:t xml:space="preserve"> személyének megismerése érdekében érvénytelenné nyilvánítja.</w:t>
      </w:r>
    </w:p>
    <w:p w:rsidR="0042422D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 pályázati határidő lejártá</w:t>
      </w:r>
      <w:r w:rsidR="00473EC3" w:rsidRPr="008E6952">
        <w:rPr>
          <w:rFonts w:ascii="Arial Narrow" w:hAnsi="Arial Narrow"/>
          <w:sz w:val="24"/>
          <w:szCs w:val="24"/>
        </w:rPr>
        <w:t>t követően érkező pályázatokat</w:t>
      </w:r>
      <w:r w:rsidRPr="008E6952">
        <w:rPr>
          <w:rFonts w:ascii="Arial Narrow" w:hAnsi="Arial Narrow"/>
          <w:sz w:val="24"/>
          <w:szCs w:val="24"/>
        </w:rPr>
        <w:t xml:space="preserve">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Pr="008E6952">
        <w:rPr>
          <w:rFonts w:ascii="Arial Narrow" w:hAnsi="Arial Narrow"/>
          <w:sz w:val="24"/>
          <w:szCs w:val="24"/>
        </w:rPr>
        <w:t xml:space="preserve"> érvénytelennek nyilvánítja.</w:t>
      </w:r>
    </w:p>
    <w:p w:rsidR="001F16B0" w:rsidRPr="008E6952" w:rsidRDefault="001F16B0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A048B9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6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Pályázatok felbontása:</w:t>
      </w:r>
      <w:r w:rsidR="00A048B9" w:rsidRPr="008E6952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4A2A6C" w:rsidRPr="008E6952" w:rsidRDefault="00C1438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 beérkezett pályázatokat a felhívásban szereplő időpontban bontja fel.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 bontás helyszíne: felhívás szerint</w:t>
      </w:r>
      <w:r w:rsidR="00A900C8">
        <w:rPr>
          <w:rFonts w:ascii="Arial Narrow" w:hAnsi="Arial Narrow"/>
          <w:sz w:val="24"/>
          <w:szCs w:val="24"/>
        </w:rPr>
        <w:t>.</w:t>
      </w:r>
    </w:p>
    <w:p w:rsidR="004A2A6C" w:rsidRPr="008E6952" w:rsidRDefault="00C9052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</w:t>
      </w:r>
      <w:r w:rsidR="00A900C8">
        <w:rPr>
          <w:rFonts w:ascii="Arial Narrow" w:hAnsi="Arial Narrow"/>
          <w:sz w:val="24"/>
          <w:szCs w:val="24"/>
        </w:rPr>
        <w:t xml:space="preserve"> bontáson </w:t>
      </w:r>
      <w:proofErr w:type="gramStart"/>
      <w:r w:rsidR="004C0813" w:rsidRPr="008E6952">
        <w:rPr>
          <w:rFonts w:ascii="Arial Narrow" w:hAnsi="Arial Narrow"/>
          <w:sz w:val="24"/>
          <w:szCs w:val="24"/>
        </w:rPr>
        <w:t>Ajánlattevő(</w:t>
      </w:r>
      <w:proofErr w:type="gramEnd"/>
      <w:r w:rsidR="00A048B9" w:rsidRPr="008E6952">
        <w:rPr>
          <w:rFonts w:ascii="Arial Narrow" w:hAnsi="Arial Narrow"/>
          <w:sz w:val="24"/>
          <w:szCs w:val="24"/>
        </w:rPr>
        <w:t xml:space="preserve">k),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és az általa meghívott személyek vehetnek részt. Az ajánlatok felbontásakor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 határidőig beérkezett pályázatokban szereplő felolvasólapok tartalmát </w:t>
      </w:r>
      <w:r w:rsidR="004A2A6C" w:rsidRPr="008E6952">
        <w:rPr>
          <w:rFonts w:ascii="Arial Narrow" w:hAnsi="Arial Narrow"/>
          <w:sz w:val="24"/>
          <w:szCs w:val="24"/>
        </w:rPr>
        <w:lastRenderedPageBreak/>
        <w:t>olvassa fel és ismerteti, valamint megállapítja, hogy a pályázatok csomagolása szabályos és sértetlen-e</w:t>
      </w:r>
      <w:r w:rsidR="00433E9B" w:rsidRPr="008E6952">
        <w:rPr>
          <w:rFonts w:ascii="Arial Narrow" w:hAnsi="Arial Narrow"/>
          <w:sz w:val="24"/>
          <w:szCs w:val="24"/>
        </w:rPr>
        <w:t>.</w:t>
      </w:r>
      <w:r w:rsidR="00A048B9" w:rsidRPr="008E6952">
        <w:rPr>
          <w:rFonts w:ascii="Arial Narrow" w:hAnsi="Arial Narrow"/>
          <w:sz w:val="24"/>
          <w:szCs w:val="24"/>
        </w:rPr>
        <w:t xml:space="preserve">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az ajánlatok bontásáról jegyzőkönyvet készít, amely</w:t>
      </w:r>
      <w:r w:rsidR="00A900C8">
        <w:rPr>
          <w:rFonts w:ascii="Arial Narrow" w:hAnsi="Arial Narrow"/>
          <w:sz w:val="24"/>
          <w:szCs w:val="24"/>
        </w:rPr>
        <w:t>et</w:t>
      </w:r>
      <w:r w:rsidR="004A2A6C" w:rsidRPr="008E6952">
        <w:rPr>
          <w:rFonts w:ascii="Arial Narrow" w:hAnsi="Arial Narrow"/>
          <w:sz w:val="24"/>
          <w:szCs w:val="24"/>
        </w:rPr>
        <w:t xml:space="preserve"> </w:t>
      </w:r>
      <w:r w:rsidR="004A2A6C" w:rsidRPr="008E6952">
        <w:rPr>
          <w:rFonts w:ascii="Arial Narrow" w:hAnsi="Arial Narrow"/>
          <w:b/>
          <w:sz w:val="24"/>
          <w:szCs w:val="24"/>
        </w:rPr>
        <w:t xml:space="preserve">5 </w:t>
      </w:r>
      <w:r w:rsidR="007B2206" w:rsidRPr="008E6952">
        <w:rPr>
          <w:rFonts w:ascii="Arial Narrow" w:hAnsi="Arial Narrow"/>
          <w:b/>
          <w:sz w:val="24"/>
          <w:szCs w:val="24"/>
        </w:rPr>
        <w:t>munkanapon</w:t>
      </w:r>
      <w:r w:rsidR="004A2A6C" w:rsidRPr="008E6952">
        <w:rPr>
          <w:rFonts w:ascii="Arial Narrow" w:hAnsi="Arial Narrow"/>
          <w:b/>
          <w:sz w:val="24"/>
          <w:szCs w:val="24"/>
        </w:rPr>
        <w:t xml:space="preserve"> belül </w:t>
      </w:r>
      <w:r w:rsidR="004A2A6C" w:rsidRPr="008E6952">
        <w:rPr>
          <w:rFonts w:ascii="Arial Narrow" w:hAnsi="Arial Narrow"/>
          <w:sz w:val="24"/>
          <w:szCs w:val="24"/>
        </w:rPr>
        <w:t xml:space="preserve">egyidejűleg minden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="00997A25" w:rsidRPr="008E6952">
        <w:rPr>
          <w:rFonts w:ascii="Arial Narrow" w:hAnsi="Arial Narrow"/>
          <w:sz w:val="24"/>
          <w:szCs w:val="24"/>
        </w:rPr>
        <w:t xml:space="preserve"> részére megküld.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7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Pályázatok érvényessége:</w:t>
      </w:r>
    </w:p>
    <w:p w:rsidR="004A2A6C" w:rsidRPr="008E6952" w:rsidRDefault="00C1438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megvizsgálja a pályázatok érvényességét. Érvénytelen a pályázat, ha: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E6952">
        <w:rPr>
          <w:rFonts w:ascii="Arial Narrow" w:hAnsi="Arial Narrow"/>
          <w:sz w:val="24"/>
          <w:szCs w:val="24"/>
        </w:rPr>
        <w:t>a</w:t>
      </w:r>
      <w:proofErr w:type="gramEnd"/>
      <w:r w:rsidRPr="008E6952">
        <w:rPr>
          <w:rFonts w:ascii="Arial Narrow" w:hAnsi="Arial Narrow"/>
          <w:sz w:val="24"/>
          <w:szCs w:val="24"/>
        </w:rPr>
        <w:t>) azt a pályázati felhívásban meghatározott pályázati határidő lejárta után nyújtották be;</w:t>
      </w:r>
    </w:p>
    <w:p w:rsidR="004A2A6C" w:rsidRPr="008E6952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="004A2A6C" w:rsidRPr="008E6952">
        <w:rPr>
          <w:rFonts w:ascii="Arial Narrow" w:hAnsi="Arial Narrow"/>
          <w:sz w:val="24"/>
          <w:szCs w:val="24"/>
        </w:rPr>
        <w:t>t az eljárásból kizárták;</w:t>
      </w:r>
    </w:p>
    <w:p w:rsidR="004A2A6C" w:rsidRPr="008E6952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="004A2A6C" w:rsidRPr="008E6952">
        <w:rPr>
          <w:rFonts w:ascii="Arial Narrow" w:hAnsi="Arial Narrow"/>
          <w:sz w:val="24"/>
          <w:szCs w:val="24"/>
        </w:rPr>
        <w:t xml:space="preserve"> nem felel meg a szerződés teljesítéséhez szükséges alkalmassági követelményeknek;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E6952">
        <w:rPr>
          <w:rFonts w:ascii="Arial Narrow" w:hAnsi="Arial Narrow"/>
          <w:sz w:val="24"/>
          <w:szCs w:val="24"/>
        </w:rPr>
        <w:t>e</w:t>
      </w:r>
      <w:proofErr w:type="gramEnd"/>
      <w:r w:rsidRPr="008E6952">
        <w:rPr>
          <w:rFonts w:ascii="Arial Narrow" w:hAnsi="Arial Narrow"/>
          <w:sz w:val="24"/>
          <w:szCs w:val="24"/>
        </w:rPr>
        <w:t>) egyéb módon nem felel meg a pályázati felhívásban és a pályázati kiírásban, valamint a jogszabályokban meghatározott feltételeknek.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8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Pályázatok bírálata:</w:t>
      </w:r>
    </w:p>
    <w:p w:rsidR="00A048B9" w:rsidRPr="008E6952" w:rsidRDefault="00C1438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az érvényes pályázatokat bírálja el. </w:t>
      </w:r>
    </w:p>
    <w:p w:rsidR="00CF433B" w:rsidRPr="008E6952" w:rsidRDefault="00E758D6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Amennyiben az eljárásban több Ajánlattevő tartalmilag megfelelő és azonos összegű ajánlatot nyújt be,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jogosult </w:t>
      </w:r>
      <w:r w:rsidRPr="008E6952">
        <w:rPr>
          <w:rFonts w:ascii="Arial Narrow" w:hAnsi="Arial Narrow"/>
          <w:sz w:val="24"/>
          <w:szCs w:val="24"/>
        </w:rPr>
        <w:t xml:space="preserve">az alkalmasság alapján rangsorolni és </w:t>
      </w:r>
      <w:r w:rsidR="004A2A6C" w:rsidRPr="008E6952">
        <w:rPr>
          <w:rFonts w:ascii="Arial Narrow" w:hAnsi="Arial Narrow"/>
          <w:sz w:val="24"/>
          <w:szCs w:val="24"/>
        </w:rPr>
        <w:t xml:space="preserve">az eljárás nyertesének </w:t>
      </w:r>
      <w:r w:rsidRPr="008E6952">
        <w:rPr>
          <w:rFonts w:ascii="Arial Narrow" w:hAnsi="Arial Narrow"/>
          <w:sz w:val="24"/>
          <w:szCs w:val="24"/>
        </w:rPr>
        <w:t xml:space="preserve">a számára legalkalmasabb Ajánlattevőt </w:t>
      </w:r>
      <w:r w:rsidR="004A2A6C" w:rsidRPr="008E6952">
        <w:rPr>
          <w:rFonts w:ascii="Arial Narrow" w:hAnsi="Arial Narrow"/>
          <w:sz w:val="24"/>
          <w:szCs w:val="24"/>
        </w:rPr>
        <w:t>nyilvánítani</w:t>
      </w:r>
      <w:r w:rsidR="00EB4AB8" w:rsidRPr="008E6952">
        <w:rPr>
          <w:rFonts w:ascii="Arial Narrow" w:hAnsi="Arial Narrow"/>
          <w:sz w:val="24"/>
          <w:szCs w:val="24"/>
        </w:rPr>
        <w:t xml:space="preserve">. </w:t>
      </w:r>
      <w:r w:rsidR="008329D4" w:rsidRPr="008E6952">
        <w:rPr>
          <w:rFonts w:ascii="Arial Narrow" w:hAnsi="Arial Narrow"/>
          <w:sz w:val="24"/>
          <w:szCs w:val="24"/>
        </w:rPr>
        <w:t>Ajánlatkérő kinyilvánítja: kiemelt bírálati szempont a vállalási ár mell</w:t>
      </w:r>
      <w:r w:rsidRPr="008E6952">
        <w:rPr>
          <w:rFonts w:ascii="Arial Narrow" w:hAnsi="Arial Narrow"/>
          <w:sz w:val="24"/>
          <w:szCs w:val="24"/>
        </w:rPr>
        <w:t>ett az 1. pontban részletezett jártasságok megléte</w:t>
      </w:r>
      <w:r w:rsidR="008329D4" w:rsidRPr="008E6952">
        <w:rPr>
          <w:rFonts w:ascii="Arial Narrow" w:hAnsi="Arial Narrow"/>
          <w:sz w:val="24"/>
          <w:szCs w:val="24"/>
        </w:rPr>
        <w:t>.</w:t>
      </w:r>
    </w:p>
    <w:p w:rsidR="00FF24E3" w:rsidRPr="008E6952" w:rsidRDefault="00FF24E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1</w:t>
      </w:r>
      <w:r w:rsidR="00C03039" w:rsidRPr="008E6952">
        <w:rPr>
          <w:rFonts w:ascii="Arial Narrow" w:hAnsi="Arial Narrow"/>
          <w:sz w:val="24"/>
          <w:szCs w:val="24"/>
          <w:u w:val="single"/>
        </w:rPr>
        <w:t>9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Az eljárás eredménytelensége:</w:t>
      </w:r>
    </w:p>
    <w:p w:rsidR="00FB4482" w:rsidRPr="008E6952" w:rsidRDefault="00FB4482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Az eljárás eredménytelen, ha</w:t>
      </w:r>
    </w:p>
    <w:p w:rsidR="004A2A6C" w:rsidRPr="008E6952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</w:t>
      </w:r>
      <w:proofErr w:type="gramEnd"/>
      <w:r>
        <w:rPr>
          <w:rFonts w:ascii="Arial Narrow" w:hAnsi="Arial Narrow"/>
          <w:sz w:val="24"/>
          <w:szCs w:val="24"/>
        </w:rPr>
        <w:t>) nem nyújtottak be pályázatot;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b) kizárólag érvénytelen pályázatokat nyújtott</w:t>
      </w:r>
      <w:r w:rsidR="00A900C8">
        <w:rPr>
          <w:rFonts w:ascii="Arial Narrow" w:hAnsi="Arial Narrow"/>
          <w:sz w:val="24"/>
          <w:szCs w:val="24"/>
        </w:rPr>
        <w:t>ak be;</w:t>
      </w:r>
    </w:p>
    <w:p w:rsidR="004A2A6C" w:rsidRPr="008E6952" w:rsidRDefault="00473EC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c) egyik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Pr="008E6952">
        <w:rPr>
          <w:rFonts w:ascii="Arial Narrow" w:hAnsi="Arial Narrow"/>
          <w:sz w:val="24"/>
          <w:szCs w:val="24"/>
        </w:rPr>
        <w:t xml:space="preserve"> sem tett</w:t>
      </w:r>
      <w:r w:rsidR="004A2A6C" w:rsidRPr="008E6952">
        <w:rPr>
          <w:rFonts w:ascii="Arial Narrow" w:hAnsi="Arial Narrow"/>
          <w:sz w:val="24"/>
          <w:szCs w:val="24"/>
        </w:rPr>
        <w:t xml:space="preserve">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="00A900C8">
        <w:rPr>
          <w:rFonts w:ascii="Arial Narrow" w:hAnsi="Arial Narrow"/>
          <w:sz w:val="24"/>
          <w:szCs w:val="24"/>
        </w:rPr>
        <w:t xml:space="preserve"> számára megfelelő ajánlatot;</w:t>
      </w:r>
    </w:p>
    <w:p w:rsidR="004A2A6C" w:rsidRPr="008E6952" w:rsidRDefault="004A2A6C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d) valamelyik </w:t>
      </w:r>
      <w:r w:rsidR="00061061" w:rsidRPr="008E6952">
        <w:rPr>
          <w:rFonts w:ascii="Arial Narrow" w:hAnsi="Arial Narrow"/>
          <w:sz w:val="24"/>
          <w:szCs w:val="24"/>
        </w:rPr>
        <w:t>Ajánlattevőne</w:t>
      </w:r>
      <w:r w:rsidRPr="008E6952">
        <w:rPr>
          <w:rFonts w:ascii="Arial Narrow" w:hAnsi="Arial Narrow"/>
          <w:sz w:val="24"/>
          <w:szCs w:val="24"/>
        </w:rPr>
        <w:t xml:space="preserve">k az eljárás tisztaságát vagy a többi </w:t>
      </w:r>
      <w:r w:rsidR="00061061" w:rsidRPr="008E6952">
        <w:rPr>
          <w:rFonts w:ascii="Arial Narrow" w:hAnsi="Arial Narrow"/>
          <w:sz w:val="24"/>
          <w:szCs w:val="24"/>
        </w:rPr>
        <w:t>Ajánlattevő</w:t>
      </w:r>
      <w:r w:rsidRPr="008E6952">
        <w:rPr>
          <w:rFonts w:ascii="Arial Narrow" w:hAnsi="Arial Narrow"/>
          <w:sz w:val="24"/>
          <w:szCs w:val="24"/>
        </w:rPr>
        <w:t xml:space="preserve"> érdekeit súlyosan sértő</w:t>
      </w:r>
      <w:r w:rsidR="00E5783A" w:rsidRPr="008E6952">
        <w:rPr>
          <w:rFonts w:ascii="Arial Narrow" w:hAnsi="Arial Narrow"/>
          <w:sz w:val="24"/>
          <w:szCs w:val="24"/>
        </w:rPr>
        <w:t xml:space="preserve"> </w:t>
      </w:r>
      <w:r w:rsidR="00DB5103" w:rsidRPr="008E6952">
        <w:rPr>
          <w:rFonts w:ascii="Arial Narrow" w:hAnsi="Arial Narrow"/>
          <w:sz w:val="24"/>
          <w:szCs w:val="24"/>
        </w:rPr>
        <w:t xml:space="preserve">cselekménye miatt </w:t>
      </w:r>
      <w:r w:rsidR="00C14381" w:rsidRPr="008E6952">
        <w:rPr>
          <w:rFonts w:ascii="Arial Narrow" w:hAnsi="Arial Narrow"/>
          <w:sz w:val="24"/>
          <w:szCs w:val="24"/>
        </w:rPr>
        <w:t>Ajánlatkérő</w:t>
      </w:r>
      <w:r w:rsidRPr="008E6952">
        <w:rPr>
          <w:rFonts w:ascii="Arial Narrow" w:hAnsi="Arial Narrow"/>
          <w:sz w:val="24"/>
          <w:szCs w:val="24"/>
        </w:rPr>
        <w:t xml:space="preserve"> az eljárás eredménytelenné nyilvánításáról dönt.</w:t>
      </w:r>
    </w:p>
    <w:p w:rsidR="00674658" w:rsidRPr="008E6952" w:rsidRDefault="0067465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4A2A6C" w:rsidRPr="008E6952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20</w:t>
      </w:r>
      <w:r w:rsidR="004A2A6C" w:rsidRPr="008E6952">
        <w:rPr>
          <w:rFonts w:ascii="Arial Narrow" w:hAnsi="Arial Narrow"/>
          <w:sz w:val="24"/>
          <w:szCs w:val="24"/>
          <w:u w:val="single"/>
        </w:rPr>
        <w:t>. Eredményhirdetés:</w:t>
      </w:r>
    </w:p>
    <w:p w:rsidR="004A2A6C" w:rsidRPr="008E6952" w:rsidRDefault="00C1438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Ajánlatkérő</w:t>
      </w:r>
      <w:r w:rsidR="004A2A6C" w:rsidRPr="008E6952">
        <w:rPr>
          <w:rFonts w:ascii="Arial Narrow" w:hAnsi="Arial Narrow"/>
          <w:sz w:val="24"/>
          <w:szCs w:val="24"/>
        </w:rPr>
        <w:t xml:space="preserve"> a pályázatok elbírálásának végeredményét legkésőbb a pályázati felhívásban megjelölt</w:t>
      </w:r>
      <w:r w:rsidR="00A048B9" w:rsidRPr="008E6952">
        <w:rPr>
          <w:rFonts w:ascii="Arial Narrow" w:hAnsi="Arial Narrow"/>
          <w:sz w:val="24"/>
          <w:szCs w:val="24"/>
        </w:rPr>
        <w:t xml:space="preserve"> </w:t>
      </w:r>
      <w:r w:rsidR="004A2A6C" w:rsidRPr="008E6952">
        <w:rPr>
          <w:rFonts w:ascii="Arial Narrow" w:hAnsi="Arial Narrow"/>
          <w:sz w:val="24"/>
          <w:szCs w:val="24"/>
        </w:rPr>
        <w:t>időpontban és módon hirdeti ki.</w:t>
      </w:r>
    </w:p>
    <w:p w:rsidR="00245820" w:rsidRPr="008E6952" w:rsidRDefault="00245820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103" w:rsidRPr="008E6952" w:rsidRDefault="00C0303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21</w:t>
      </w:r>
      <w:r w:rsidR="00DB5103" w:rsidRPr="008E6952">
        <w:rPr>
          <w:rFonts w:ascii="Arial Narrow" w:hAnsi="Arial Narrow"/>
          <w:sz w:val="24"/>
          <w:szCs w:val="24"/>
          <w:u w:val="single"/>
        </w:rPr>
        <w:t>. Szerződéskötés:</w:t>
      </w:r>
    </w:p>
    <w:p w:rsidR="00DB5103" w:rsidRPr="003D41D2" w:rsidRDefault="0043234D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D41D2">
        <w:rPr>
          <w:rFonts w:ascii="Arial Narrow" w:hAnsi="Arial Narrow"/>
          <w:sz w:val="24"/>
          <w:szCs w:val="24"/>
        </w:rPr>
        <w:t>A pályázat nyertesével csak abban az esetben lehet szerződést kötni, amennyiben</w:t>
      </w:r>
      <w:r w:rsidR="003D41D2" w:rsidRPr="003D41D2">
        <w:rPr>
          <w:rFonts w:ascii="Arial Narrow" w:hAnsi="Arial Narrow"/>
          <w:sz w:val="24"/>
          <w:szCs w:val="24"/>
        </w:rPr>
        <w:t xml:space="preserve"> a munkát végző személy</w:t>
      </w:r>
      <w:r w:rsidRPr="003D41D2">
        <w:rPr>
          <w:rFonts w:ascii="Arial Narrow" w:hAnsi="Arial Narrow"/>
          <w:sz w:val="24"/>
          <w:szCs w:val="24"/>
        </w:rPr>
        <w:t xml:space="preserve"> bemutatja 3 hónapnál nem </w:t>
      </w:r>
      <w:r w:rsidR="00A87DE5">
        <w:rPr>
          <w:rFonts w:ascii="Arial Narrow" w:hAnsi="Arial Narrow"/>
          <w:sz w:val="24"/>
          <w:szCs w:val="24"/>
        </w:rPr>
        <w:t>régebbi erkölcsi bizonyítványát</w:t>
      </w:r>
      <w:r w:rsidR="003D41D2" w:rsidRPr="003D41D2">
        <w:rPr>
          <w:rFonts w:ascii="Arial Narrow" w:hAnsi="Arial Narrow"/>
          <w:sz w:val="24"/>
          <w:szCs w:val="24"/>
        </w:rPr>
        <w:t xml:space="preserve">. </w:t>
      </w:r>
    </w:p>
    <w:p w:rsidR="00D51C3F" w:rsidRPr="008E6952" w:rsidRDefault="00D51C3F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DB5103" w:rsidRPr="008E6952" w:rsidRDefault="00DB510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2</w:t>
      </w:r>
      <w:r w:rsidR="00C03039" w:rsidRPr="008E6952">
        <w:rPr>
          <w:rFonts w:ascii="Arial Narrow" w:hAnsi="Arial Narrow"/>
          <w:sz w:val="24"/>
          <w:szCs w:val="24"/>
          <w:u w:val="single"/>
        </w:rPr>
        <w:t>2</w:t>
      </w:r>
      <w:r w:rsidRPr="008E6952">
        <w:rPr>
          <w:rFonts w:ascii="Arial Narrow" w:hAnsi="Arial Narrow"/>
          <w:sz w:val="24"/>
          <w:szCs w:val="24"/>
          <w:u w:val="single"/>
        </w:rPr>
        <w:t>. A szerződés megkötése:</w:t>
      </w:r>
    </w:p>
    <w:p w:rsidR="00DB5103" w:rsidRPr="008E6952" w:rsidRDefault="00DB510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Ajánlatkérő az eljárás nyertesének visszalépése vagy a legkedvezőbb, de érvénytelen </w:t>
      </w:r>
      <w:r w:rsidR="00A900C8">
        <w:rPr>
          <w:rFonts w:ascii="Arial Narrow" w:hAnsi="Arial Narrow"/>
          <w:sz w:val="24"/>
          <w:szCs w:val="24"/>
        </w:rPr>
        <w:t>A</w:t>
      </w:r>
      <w:r w:rsidRPr="008E6952">
        <w:rPr>
          <w:rFonts w:ascii="Arial Narrow" w:hAnsi="Arial Narrow"/>
          <w:sz w:val="24"/>
          <w:szCs w:val="24"/>
        </w:rPr>
        <w:t xml:space="preserve">jánlatadó kizárása esetén a második legkedvezőbb érvényes pályázatot benyújtott </w:t>
      </w:r>
      <w:r w:rsidR="00061061" w:rsidRPr="008E6952">
        <w:rPr>
          <w:rFonts w:ascii="Arial Narrow" w:hAnsi="Arial Narrow"/>
          <w:sz w:val="24"/>
          <w:szCs w:val="24"/>
        </w:rPr>
        <w:t>Ajánlattevőve</w:t>
      </w:r>
      <w:r w:rsidRPr="008E6952">
        <w:rPr>
          <w:rFonts w:ascii="Arial Narrow" w:hAnsi="Arial Narrow"/>
          <w:sz w:val="24"/>
          <w:szCs w:val="24"/>
        </w:rPr>
        <w:t>l kö</w:t>
      </w:r>
      <w:r w:rsidR="00A900C8">
        <w:rPr>
          <w:rFonts w:ascii="Arial Narrow" w:hAnsi="Arial Narrow"/>
          <w:sz w:val="24"/>
          <w:szCs w:val="24"/>
        </w:rPr>
        <w:t>t</w:t>
      </w:r>
      <w:r w:rsidRPr="008E6952">
        <w:rPr>
          <w:rFonts w:ascii="Arial Narrow" w:hAnsi="Arial Narrow"/>
          <w:sz w:val="24"/>
          <w:szCs w:val="24"/>
        </w:rPr>
        <w:t>i</w:t>
      </w:r>
      <w:r w:rsidR="00A900C8">
        <w:rPr>
          <w:rFonts w:ascii="Arial Narrow" w:hAnsi="Arial Narrow"/>
          <w:sz w:val="24"/>
          <w:szCs w:val="24"/>
        </w:rPr>
        <w:t xml:space="preserve"> meg</w:t>
      </w:r>
      <w:r w:rsidRPr="008E6952">
        <w:rPr>
          <w:rFonts w:ascii="Arial Narrow" w:hAnsi="Arial Narrow"/>
          <w:sz w:val="24"/>
          <w:szCs w:val="24"/>
        </w:rPr>
        <w:t xml:space="preserve"> a szerződést.</w:t>
      </w:r>
    </w:p>
    <w:p w:rsidR="008448BB" w:rsidRPr="008E6952" w:rsidRDefault="008448BB" w:rsidP="008E6952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8448BB" w:rsidRPr="008E6952" w:rsidRDefault="0067465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t>2</w:t>
      </w:r>
      <w:r w:rsidR="00C03039" w:rsidRPr="008E6952">
        <w:rPr>
          <w:rFonts w:ascii="Arial Narrow" w:hAnsi="Arial Narrow"/>
          <w:sz w:val="24"/>
          <w:szCs w:val="24"/>
          <w:u w:val="single"/>
        </w:rPr>
        <w:t>3</w:t>
      </w:r>
      <w:r w:rsidR="008448BB" w:rsidRPr="008E6952">
        <w:rPr>
          <w:rFonts w:ascii="Arial Narrow" w:hAnsi="Arial Narrow"/>
          <w:sz w:val="24"/>
          <w:szCs w:val="24"/>
          <w:u w:val="single"/>
        </w:rPr>
        <w:t>. Egyéb feltételek:</w:t>
      </w:r>
    </w:p>
    <w:p w:rsidR="006D7E5B" w:rsidRPr="008E6952" w:rsidRDefault="008448BB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Ajánlattevőnek ajánlatában csatolni szükséges az általa készített tételes árazott költségvetés kiírást. </w:t>
      </w:r>
    </w:p>
    <w:p w:rsidR="008448BB" w:rsidRPr="008E6952" w:rsidRDefault="008448BB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 xml:space="preserve">Az ajánlatnak tartalmazni </w:t>
      </w:r>
      <w:r w:rsidR="00AC61A6" w:rsidRPr="008E6952">
        <w:rPr>
          <w:rFonts w:ascii="Arial Narrow" w:hAnsi="Arial Narrow"/>
          <w:sz w:val="24"/>
          <w:szCs w:val="24"/>
        </w:rPr>
        <w:t>kell</w:t>
      </w:r>
      <w:r w:rsidR="00EC1B29" w:rsidRPr="008E6952">
        <w:rPr>
          <w:rFonts w:ascii="Arial Narrow" w:hAnsi="Arial Narrow"/>
          <w:sz w:val="24"/>
          <w:szCs w:val="24"/>
        </w:rPr>
        <w:t xml:space="preserve"> minden, </w:t>
      </w:r>
      <w:r w:rsidRPr="008E6952">
        <w:rPr>
          <w:rFonts w:ascii="Arial Narrow" w:hAnsi="Arial Narrow"/>
          <w:sz w:val="24"/>
          <w:szCs w:val="24"/>
        </w:rPr>
        <w:t xml:space="preserve">a </w:t>
      </w:r>
      <w:r w:rsidR="00972EDD" w:rsidRPr="008E6952">
        <w:rPr>
          <w:rFonts w:ascii="Arial Narrow" w:hAnsi="Arial Narrow"/>
          <w:sz w:val="24"/>
          <w:szCs w:val="24"/>
        </w:rPr>
        <w:t>vállalt tevékenység ellátásához</w:t>
      </w:r>
      <w:r w:rsidRPr="008E6952">
        <w:rPr>
          <w:rFonts w:ascii="Arial Narrow" w:hAnsi="Arial Narrow"/>
          <w:sz w:val="24"/>
          <w:szCs w:val="24"/>
        </w:rPr>
        <w:t xml:space="preserve"> </w:t>
      </w:r>
      <w:r w:rsidR="00AC61A6" w:rsidRPr="008E6952">
        <w:rPr>
          <w:rFonts w:ascii="Arial Narrow" w:hAnsi="Arial Narrow"/>
          <w:sz w:val="24"/>
          <w:szCs w:val="24"/>
        </w:rPr>
        <w:t>szükséges egyéb költséget</w:t>
      </w:r>
      <w:r w:rsidR="00EC1B29" w:rsidRPr="008E6952">
        <w:rPr>
          <w:rFonts w:ascii="Arial Narrow" w:hAnsi="Arial Narrow"/>
          <w:sz w:val="24"/>
          <w:szCs w:val="24"/>
        </w:rPr>
        <w:t xml:space="preserve"> is</w:t>
      </w:r>
      <w:r w:rsidR="00AC61A6" w:rsidRPr="008E6952">
        <w:rPr>
          <w:rFonts w:ascii="Arial Narrow" w:hAnsi="Arial Narrow"/>
          <w:sz w:val="24"/>
          <w:szCs w:val="24"/>
        </w:rPr>
        <w:t>.</w:t>
      </w:r>
    </w:p>
    <w:p w:rsidR="00910B2D" w:rsidRPr="008E6952" w:rsidRDefault="00910B2D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900C8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A900C8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705291" w:rsidRDefault="0070529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705291" w:rsidRDefault="00705291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A900C8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A900C8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A900C8" w:rsidRDefault="00A900C8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910B2D" w:rsidRPr="008E6952" w:rsidRDefault="002E5B6F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E6952">
        <w:rPr>
          <w:rFonts w:ascii="Arial Narrow" w:hAnsi="Arial Narrow"/>
          <w:sz w:val="24"/>
          <w:szCs w:val="24"/>
          <w:u w:val="single"/>
        </w:rPr>
        <w:lastRenderedPageBreak/>
        <w:t>2</w:t>
      </w:r>
      <w:r w:rsidR="00C03039" w:rsidRPr="008E6952">
        <w:rPr>
          <w:rFonts w:ascii="Arial Narrow" w:hAnsi="Arial Narrow"/>
          <w:sz w:val="24"/>
          <w:szCs w:val="24"/>
          <w:u w:val="single"/>
        </w:rPr>
        <w:t>4</w:t>
      </w:r>
      <w:r w:rsidR="00473EC3" w:rsidRPr="008E6952">
        <w:rPr>
          <w:rFonts w:ascii="Arial Narrow" w:hAnsi="Arial Narrow"/>
          <w:sz w:val="24"/>
          <w:szCs w:val="24"/>
          <w:u w:val="single"/>
        </w:rPr>
        <w:t>. Ellenőrző lista</w:t>
      </w:r>
      <w:r w:rsidR="00910B2D" w:rsidRPr="008E6952">
        <w:rPr>
          <w:rFonts w:ascii="Arial Narrow" w:hAnsi="Arial Narrow"/>
          <w:sz w:val="24"/>
          <w:szCs w:val="24"/>
          <w:u w:val="single"/>
        </w:rPr>
        <w:t>:</w:t>
      </w:r>
    </w:p>
    <w:p w:rsidR="005A1B59" w:rsidRPr="008E6952" w:rsidRDefault="005A1B59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</w:p>
    <w:tbl>
      <w:tblPr>
        <w:tblStyle w:val="Rcsostblzat"/>
        <w:tblW w:w="8897" w:type="dxa"/>
        <w:tblLook w:val="04A0" w:firstRow="1" w:lastRow="0" w:firstColumn="1" w:lastColumn="0" w:noHBand="0" w:noVBand="1"/>
      </w:tblPr>
      <w:tblGrid>
        <w:gridCol w:w="7763"/>
        <w:gridCol w:w="1134"/>
      </w:tblGrid>
      <w:tr w:rsidR="00910B2D" w:rsidRPr="008E6952" w:rsidTr="00F1048A">
        <w:tc>
          <w:tcPr>
            <w:tcW w:w="7763" w:type="dxa"/>
          </w:tcPr>
          <w:p w:rsidR="00910B2D" w:rsidRPr="008E6952" w:rsidRDefault="00DA3280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E6952">
              <w:rPr>
                <w:rFonts w:ascii="Arial Narrow" w:hAnsi="Arial Narrow"/>
                <w:b/>
                <w:sz w:val="24"/>
                <w:szCs w:val="24"/>
              </w:rPr>
              <w:t>Nyilatkozat</w:t>
            </w:r>
            <w:r w:rsidRPr="008E6952">
              <w:rPr>
                <w:rFonts w:ascii="Arial Narrow" w:hAnsi="Arial Narrow"/>
                <w:sz w:val="24"/>
                <w:szCs w:val="24"/>
              </w:rPr>
              <w:t>,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900C8">
              <w:rPr>
                <w:rFonts w:ascii="Arial Narrow" w:hAnsi="Arial Narrow"/>
                <w:sz w:val="24"/>
                <w:szCs w:val="24"/>
              </w:rPr>
              <w:t>a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>mely szerint Ajánlattevővel szemben a következő kizár</w:t>
            </w:r>
            <w:r w:rsidR="0004643B" w:rsidRPr="008E6952">
              <w:rPr>
                <w:rFonts w:ascii="Arial Narrow" w:hAnsi="Arial Narrow"/>
                <w:sz w:val="24"/>
                <w:szCs w:val="24"/>
              </w:rPr>
              <w:t>ó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 xml:space="preserve"> okok nem állnak </w:t>
            </w:r>
            <w:r w:rsidR="00441CDE" w:rsidRPr="008E6952">
              <w:rPr>
                <w:rFonts w:ascii="Arial Narrow" w:hAnsi="Arial Narrow"/>
                <w:sz w:val="24"/>
                <w:szCs w:val="24"/>
              </w:rPr>
              <w:t>fenn: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10B2D" w:rsidRPr="008E6952" w:rsidRDefault="00910B2D" w:rsidP="008E6952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jc w:val="both"/>
              <w:rPr>
                <w:rFonts w:ascii="Arial Narrow" w:hAnsi="Arial Narrow"/>
                <w:color w:val="auto"/>
              </w:rPr>
            </w:pPr>
            <w:r w:rsidRPr="008E6952">
              <w:rPr>
                <w:rFonts w:ascii="Arial Narrow" w:hAnsi="Arial Narrow"/>
                <w:color w:val="auto"/>
              </w:rPr>
              <w:t xml:space="preserve">végelszámolás alatt áll vagy ellene megindított csődeljárás vagy felszámolási eljárás van folyamatban, </w:t>
            </w:r>
          </w:p>
          <w:p w:rsidR="00910B2D" w:rsidRPr="008E6952" w:rsidRDefault="00910B2D" w:rsidP="008E6952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jc w:val="both"/>
              <w:rPr>
                <w:rFonts w:ascii="Arial Narrow" w:hAnsi="Arial Narrow"/>
                <w:color w:val="auto"/>
              </w:rPr>
            </w:pPr>
            <w:r w:rsidRPr="008E6952">
              <w:rPr>
                <w:rFonts w:ascii="Arial Narrow" w:hAnsi="Arial Narrow"/>
                <w:color w:val="auto"/>
              </w:rPr>
              <w:t xml:space="preserve">tevékenységét ő maga vagy más arra jogosult szerv felfüggesztette, </w:t>
            </w:r>
          </w:p>
          <w:p w:rsidR="00910B2D" w:rsidRPr="008E6952" w:rsidRDefault="00441CDE" w:rsidP="00A900C8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jc w:val="both"/>
              <w:rPr>
                <w:rFonts w:ascii="Arial Narrow" w:hAnsi="Arial Narrow"/>
                <w:color w:val="auto"/>
              </w:rPr>
            </w:pPr>
            <w:r w:rsidRPr="008E6952">
              <w:rPr>
                <w:rFonts w:ascii="Arial Narrow" w:hAnsi="Arial Narrow"/>
                <w:color w:val="auto"/>
              </w:rPr>
              <w:t>fél évnél</w:t>
            </w:r>
            <w:r w:rsidR="00910B2D" w:rsidRPr="008E6952">
              <w:rPr>
                <w:rFonts w:ascii="Arial Narrow" w:hAnsi="Arial Narrow"/>
                <w:color w:val="auto"/>
              </w:rPr>
              <w:t xml:space="preserve"> régebben lejárt adó-, vámfizetési vagy társadalombiztosítási járulékfizetési kötelezettségének –letelepedése szerinti ország vagy Ajánlatkérő székhelye szerinti ország jogszabályai alapján – nem tett eleget, kivéve, ha megfizetésére halasztást kapott. </w:t>
            </w:r>
          </w:p>
        </w:tc>
        <w:tc>
          <w:tcPr>
            <w:tcW w:w="1134" w:type="dxa"/>
          </w:tcPr>
          <w:p w:rsidR="00910B2D" w:rsidRPr="008E6952" w:rsidRDefault="00910B2D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0B2D" w:rsidRPr="008E6952" w:rsidTr="00F1048A">
        <w:tc>
          <w:tcPr>
            <w:tcW w:w="7763" w:type="dxa"/>
          </w:tcPr>
          <w:p w:rsidR="00910B2D" w:rsidRPr="008E6952" w:rsidRDefault="006D5A46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E6952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="00910B2D" w:rsidRPr="008E6952">
              <w:rPr>
                <w:rFonts w:ascii="Arial Narrow" w:hAnsi="Arial Narrow"/>
                <w:b/>
                <w:sz w:val="24"/>
                <w:szCs w:val="24"/>
              </w:rPr>
              <w:t>yilatkozat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A900C8">
              <w:rPr>
                <w:rFonts w:ascii="Arial Narrow" w:hAnsi="Arial Narrow"/>
                <w:sz w:val="24"/>
                <w:szCs w:val="24"/>
              </w:rPr>
              <w:t>a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>mely szerint Ajánlattevő felhívás és a kiírás feltételeit megismerte, azokat magára nézve kötelezőként, feltétel nélkül elfogadja, az abban foglaltaknak megfelelően kötelezettségeit maradéktalanul teljesíti a megadott ajánlati áron.</w:t>
            </w:r>
          </w:p>
        </w:tc>
        <w:tc>
          <w:tcPr>
            <w:tcW w:w="1134" w:type="dxa"/>
          </w:tcPr>
          <w:p w:rsidR="00910B2D" w:rsidRPr="008E6952" w:rsidRDefault="00910B2D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0B2D" w:rsidRPr="008E6952" w:rsidTr="00F1048A">
        <w:tc>
          <w:tcPr>
            <w:tcW w:w="7763" w:type="dxa"/>
          </w:tcPr>
          <w:p w:rsidR="00910B2D" w:rsidRPr="008E6952" w:rsidRDefault="00A900C8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>láírt</w:t>
            </w:r>
            <w:r w:rsidR="00910B2D" w:rsidRPr="008E6952">
              <w:rPr>
                <w:rFonts w:ascii="Arial Narrow" w:hAnsi="Arial Narrow"/>
                <w:b/>
                <w:sz w:val="24"/>
                <w:szCs w:val="24"/>
              </w:rPr>
              <w:t xml:space="preserve"> felolvasólap</w:t>
            </w:r>
            <w:r w:rsidR="001F16B0" w:rsidRPr="008E6952">
              <w:rPr>
                <w:rFonts w:ascii="Arial Narrow" w:hAnsi="Arial Narrow"/>
                <w:b/>
                <w:sz w:val="24"/>
                <w:szCs w:val="24"/>
              </w:rPr>
              <w:t xml:space="preserve"> és mellékletei</w:t>
            </w:r>
          </w:p>
        </w:tc>
        <w:tc>
          <w:tcPr>
            <w:tcW w:w="1134" w:type="dxa"/>
          </w:tcPr>
          <w:p w:rsidR="00910B2D" w:rsidRPr="008E6952" w:rsidRDefault="00910B2D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0B2D" w:rsidRPr="008E6952" w:rsidTr="00F1048A">
        <w:tc>
          <w:tcPr>
            <w:tcW w:w="7763" w:type="dxa"/>
          </w:tcPr>
          <w:p w:rsidR="00910B2D" w:rsidRPr="008E6952" w:rsidRDefault="00A900C8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</w:t>
            </w:r>
            <w:r w:rsidR="00910B2D" w:rsidRPr="008E6952">
              <w:rPr>
                <w:rFonts w:ascii="Arial Narrow" w:hAnsi="Arial Narrow"/>
                <w:sz w:val="24"/>
                <w:szCs w:val="24"/>
              </w:rPr>
              <w:t>apok sorszámozása, szignózása</w:t>
            </w:r>
          </w:p>
        </w:tc>
        <w:tc>
          <w:tcPr>
            <w:tcW w:w="1134" w:type="dxa"/>
          </w:tcPr>
          <w:p w:rsidR="00910B2D" w:rsidRPr="008E6952" w:rsidRDefault="00910B2D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3D41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D41D2">
              <w:rPr>
                <w:rFonts w:ascii="Arial Narrow" w:hAnsi="Arial Narrow"/>
                <w:b/>
                <w:sz w:val="24"/>
                <w:szCs w:val="24"/>
              </w:rPr>
              <w:t>Fényképpel ellátott szakmai önéletrajz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a szerkesztői gyakorlat részletezés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z újságírói és a legmagasabb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iskolai végzettséget igazoló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okirat másolata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D41D2">
              <w:rPr>
                <w:rFonts w:ascii="Arial Narrow" w:hAnsi="Arial Narrow"/>
                <w:sz w:val="24"/>
                <w:szCs w:val="24"/>
              </w:rPr>
              <w:t xml:space="preserve">90 napnál nem régebbi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erkölcsi bizonyítvány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vagy arra vonatkozó igazolás, hogy a pályázat benyújtásáig azt kérelmezte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D41D2">
              <w:rPr>
                <w:rFonts w:ascii="Arial Narrow" w:hAnsi="Arial Narrow"/>
                <w:b/>
                <w:sz w:val="24"/>
                <w:szCs w:val="24"/>
              </w:rPr>
              <w:t>Nyilatkozat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a pályázattal összefüggésben a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személyes adatok kezeléséhez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történő hozzájárulásról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megbízási díjra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vonatkozó igény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41D2" w:rsidRPr="008E6952" w:rsidTr="00F1048A">
        <w:tc>
          <w:tcPr>
            <w:tcW w:w="7763" w:type="dxa"/>
          </w:tcPr>
          <w:p w:rsidR="003D41D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D41D2">
              <w:rPr>
                <w:rFonts w:ascii="Arial Narrow" w:hAnsi="Arial Narrow"/>
                <w:sz w:val="24"/>
                <w:szCs w:val="24"/>
              </w:rPr>
              <w:t xml:space="preserve">2 oldalas főszerkesztői </w:t>
            </w:r>
            <w:r w:rsidRPr="003D41D2">
              <w:rPr>
                <w:rFonts w:ascii="Arial Narrow" w:hAnsi="Arial Narrow"/>
                <w:b/>
                <w:sz w:val="24"/>
                <w:szCs w:val="24"/>
              </w:rPr>
              <w:t>szakmai koncepció</w:t>
            </w:r>
            <w:r w:rsidRPr="003D41D2">
              <w:rPr>
                <w:rFonts w:ascii="Arial Narrow" w:hAnsi="Arial Narrow"/>
                <w:sz w:val="24"/>
                <w:szCs w:val="24"/>
              </w:rPr>
              <w:t xml:space="preserve"> a médium működéséről a megbízás időtartamára vonatkozóan. Pályázó pályázatában ismertesse, hogyan képzeli a havi lap szerkezetét, rovatait, milyen eszközökkel tudná vonzóbbá tenni a lapot a helyiek és a nagyközönség számára.</w:t>
            </w:r>
          </w:p>
        </w:tc>
        <w:tc>
          <w:tcPr>
            <w:tcW w:w="1134" w:type="dxa"/>
          </w:tcPr>
          <w:p w:rsidR="003D41D2" w:rsidRPr="008E6952" w:rsidRDefault="003D41D2" w:rsidP="008E695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4759B" w:rsidRPr="008E6952" w:rsidRDefault="00E4759B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5043D" w:rsidRPr="008E6952" w:rsidRDefault="001F16B0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Siófok, 202</w:t>
      </w:r>
      <w:r w:rsidR="00705291">
        <w:rPr>
          <w:rFonts w:ascii="Arial Narrow" w:hAnsi="Arial Narrow"/>
          <w:sz w:val="24"/>
          <w:szCs w:val="24"/>
        </w:rPr>
        <w:t>5</w:t>
      </w:r>
      <w:r w:rsidR="006A31A0" w:rsidRPr="008E6952">
        <w:rPr>
          <w:rFonts w:ascii="Arial Narrow" w:hAnsi="Arial Narrow"/>
          <w:sz w:val="24"/>
          <w:szCs w:val="24"/>
        </w:rPr>
        <w:t>. nove</w:t>
      </w:r>
      <w:r w:rsidR="00A87DE5">
        <w:rPr>
          <w:rFonts w:ascii="Arial Narrow" w:hAnsi="Arial Narrow"/>
          <w:sz w:val="24"/>
          <w:szCs w:val="24"/>
        </w:rPr>
        <w:t xml:space="preserve">mber </w:t>
      </w:r>
      <w:r w:rsidR="00705291">
        <w:rPr>
          <w:rFonts w:ascii="Arial Narrow" w:hAnsi="Arial Narrow"/>
          <w:sz w:val="24"/>
          <w:szCs w:val="24"/>
        </w:rPr>
        <w:t>19.</w:t>
      </w:r>
    </w:p>
    <w:p w:rsidR="00B177D3" w:rsidRPr="008E6952" w:rsidRDefault="00B177D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177D3" w:rsidRPr="008E6952" w:rsidRDefault="00B177D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Mellékletek:</w:t>
      </w:r>
    </w:p>
    <w:p w:rsidR="00B177D3" w:rsidRPr="008E6952" w:rsidRDefault="00B177D3" w:rsidP="008E69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  <w:sz w:val="24"/>
          <w:szCs w:val="24"/>
        </w:rPr>
        <w:t>- Felolvasó lap</w:t>
      </w:r>
    </w:p>
    <w:p w:rsidR="00B177D3" w:rsidRPr="00B177D3" w:rsidRDefault="00B177D3" w:rsidP="008E6952">
      <w:pPr>
        <w:jc w:val="both"/>
        <w:rPr>
          <w:rFonts w:ascii="Arial Narrow" w:hAnsi="Arial Narrow"/>
          <w:sz w:val="24"/>
          <w:szCs w:val="24"/>
        </w:rPr>
      </w:pPr>
      <w:r w:rsidRPr="008E6952">
        <w:rPr>
          <w:rFonts w:ascii="Arial Narrow" w:hAnsi="Arial Narrow"/>
        </w:rPr>
        <w:t>- 1. sz. melléklet: Ajánlattételi nyilatkozat</w:t>
      </w:r>
    </w:p>
    <w:p w:rsidR="000A23E4" w:rsidRPr="00C03039" w:rsidRDefault="000A23E4" w:rsidP="00910B2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12420" w:rsidRPr="00C03039" w:rsidRDefault="00A12420" w:rsidP="00B65037">
      <w:pPr>
        <w:spacing w:after="120"/>
        <w:rPr>
          <w:smallCaps/>
          <w:sz w:val="24"/>
          <w:szCs w:val="24"/>
        </w:rPr>
      </w:pPr>
    </w:p>
    <w:sectPr w:rsidR="00A12420" w:rsidRPr="00C03039" w:rsidSect="00484248">
      <w:footerReference w:type="default" r:id="rId9"/>
      <w:pgSz w:w="11906" w:h="16838"/>
      <w:pgMar w:top="113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78" w:rsidRDefault="00925278" w:rsidP="004D4120">
      <w:pPr>
        <w:spacing w:after="0" w:line="240" w:lineRule="auto"/>
      </w:pPr>
      <w:r>
        <w:separator/>
      </w:r>
    </w:p>
  </w:endnote>
  <w:endnote w:type="continuationSeparator" w:id="0">
    <w:p w:rsidR="00925278" w:rsidRDefault="00925278" w:rsidP="004D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030494"/>
      <w:docPartObj>
        <w:docPartGallery w:val="Page Numbers (Bottom of Page)"/>
        <w:docPartUnique/>
      </w:docPartObj>
    </w:sdtPr>
    <w:sdtEndPr/>
    <w:sdtContent>
      <w:p w:rsidR="00442D61" w:rsidRDefault="00442D61">
        <w:pPr>
          <w:pStyle w:val="llb"/>
          <w:jc w:val="center"/>
        </w:pPr>
        <w:r w:rsidRPr="00447B58">
          <w:rPr>
            <w:rFonts w:ascii="Arial Narrow" w:hAnsi="Arial Narrow"/>
            <w:sz w:val="20"/>
            <w:szCs w:val="20"/>
          </w:rPr>
          <w:fldChar w:fldCharType="begin"/>
        </w:r>
        <w:r w:rsidRPr="00447B58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447B58">
          <w:rPr>
            <w:rFonts w:ascii="Arial Narrow" w:hAnsi="Arial Narrow"/>
            <w:sz w:val="20"/>
            <w:szCs w:val="20"/>
          </w:rPr>
          <w:fldChar w:fldCharType="separate"/>
        </w:r>
        <w:r w:rsidR="00A64587">
          <w:rPr>
            <w:rFonts w:ascii="Arial Narrow" w:hAnsi="Arial Narrow"/>
            <w:noProof/>
            <w:sz w:val="20"/>
            <w:szCs w:val="20"/>
          </w:rPr>
          <w:t>6</w:t>
        </w:r>
        <w:r w:rsidRPr="00447B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42D61" w:rsidRDefault="00442D6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78" w:rsidRDefault="00925278" w:rsidP="004D4120">
      <w:pPr>
        <w:spacing w:after="0" w:line="240" w:lineRule="auto"/>
      </w:pPr>
      <w:r>
        <w:separator/>
      </w:r>
    </w:p>
  </w:footnote>
  <w:footnote w:type="continuationSeparator" w:id="0">
    <w:p w:rsidR="00925278" w:rsidRDefault="00925278" w:rsidP="004D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433"/>
    <w:multiLevelType w:val="hybridMultilevel"/>
    <w:tmpl w:val="AFB2CA8C"/>
    <w:lvl w:ilvl="0" w:tplc="ED789718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0DCC"/>
    <w:multiLevelType w:val="hybridMultilevel"/>
    <w:tmpl w:val="38F6B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03B8"/>
    <w:multiLevelType w:val="hybridMultilevel"/>
    <w:tmpl w:val="B6B82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60461"/>
    <w:multiLevelType w:val="hybridMultilevel"/>
    <w:tmpl w:val="8E62BCF8"/>
    <w:lvl w:ilvl="0" w:tplc="E14EEF9E">
      <w:start w:val="1"/>
      <w:numFmt w:val="decimal"/>
      <w:lvlText w:val="%1.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4FAE"/>
    <w:multiLevelType w:val="hybridMultilevel"/>
    <w:tmpl w:val="3A5A0D36"/>
    <w:lvl w:ilvl="0" w:tplc="0458E2BA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E49"/>
    <w:multiLevelType w:val="hybridMultilevel"/>
    <w:tmpl w:val="CA68AF00"/>
    <w:lvl w:ilvl="0" w:tplc="23DAEC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5369"/>
    <w:multiLevelType w:val="hybridMultilevel"/>
    <w:tmpl w:val="FB3A826A"/>
    <w:lvl w:ilvl="0" w:tplc="9F96BBEC">
      <w:start w:val="1"/>
      <w:numFmt w:val="decimal"/>
      <w:lvlText w:val="%1.)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687D"/>
    <w:multiLevelType w:val="hybridMultilevel"/>
    <w:tmpl w:val="6116FFEE"/>
    <w:lvl w:ilvl="0" w:tplc="4308EF84">
      <w:start w:val="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3105A"/>
    <w:multiLevelType w:val="hybridMultilevel"/>
    <w:tmpl w:val="41D4E822"/>
    <w:lvl w:ilvl="0" w:tplc="78584FB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7BF"/>
    <w:multiLevelType w:val="hybridMultilevel"/>
    <w:tmpl w:val="907669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5187D"/>
    <w:multiLevelType w:val="hybridMultilevel"/>
    <w:tmpl w:val="3952563E"/>
    <w:lvl w:ilvl="0" w:tplc="68F6423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3131"/>
    <w:multiLevelType w:val="hybridMultilevel"/>
    <w:tmpl w:val="604002B0"/>
    <w:lvl w:ilvl="0" w:tplc="B5EE0984">
      <w:start w:val="1"/>
      <w:numFmt w:val="bullet"/>
      <w:lvlText w:val="-"/>
      <w:lvlJc w:val="left"/>
      <w:pPr>
        <w:ind w:left="92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C74F6F"/>
    <w:multiLevelType w:val="hybridMultilevel"/>
    <w:tmpl w:val="3850AB4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7D0296"/>
    <w:multiLevelType w:val="hybridMultilevel"/>
    <w:tmpl w:val="CCC66864"/>
    <w:lvl w:ilvl="0" w:tplc="87E86A7E">
      <w:start w:val="1"/>
      <w:numFmt w:val="decimal"/>
      <w:lvlText w:val="%1"/>
      <w:lvlJc w:val="left"/>
      <w:pPr>
        <w:ind w:left="720" w:hanging="360"/>
      </w:pPr>
      <w:rPr>
        <w:rFonts w:eastAsia="Times New Roman" w:cs="Mangal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D13A2"/>
    <w:multiLevelType w:val="hybridMultilevel"/>
    <w:tmpl w:val="BEDA5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658C5"/>
    <w:multiLevelType w:val="hybridMultilevel"/>
    <w:tmpl w:val="A50C4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131AA4"/>
    <w:multiLevelType w:val="hybridMultilevel"/>
    <w:tmpl w:val="9A1CC0BA"/>
    <w:lvl w:ilvl="0" w:tplc="A5D2DDA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E175F"/>
    <w:multiLevelType w:val="hybridMultilevel"/>
    <w:tmpl w:val="323EF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20754"/>
    <w:multiLevelType w:val="hybridMultilevel"/>
    <w:tmpl w:val="B86695D8"/>
    <w:lvl w:ilvl="0" w:tplc="159EB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B5078"/>
    <w:multiLevelType w:val="hybridMultilevel"/>
    <w:tmpl w:val="9648C07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15"/>
  </w:num>
  <w:num w:numId="5">
    <w:abstractNumId w:val="13"/>
  </w:num>
  <w:num w:numId="6">
    <w:abstractNumId w:va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27"/>
  </w:num>
  <w:num w:numId="30">
    <w:abstractNumId w:val="0"/>
  </w:num>
  <w:num w:numId="31">
    <w:abstractNumId w:val="22"/>
  </w:num>
  <w:num w:numId="32">
    <w:abstractNumId w:val="1"/>
  </w:num>
  <w:num w:numId="33">
    <w:abstractNumId w:val="20"/>
  </w:num>
  <w:num w:numId="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9"/>
    <w:rsid w:val="0000410B"/>
    <w:rsid w:val="00004167"/>
    <w:rsid w:val="000063B3"/>
    <w:rsid w:val="000064DD"/>
    <w:rsid w:val="00007257"/>
    <w:rsid w:val="00010D61"/>
    <w:rsid w:val="00010E49"/>
    <w:rsid w:val="00012693"/>
    <w:rsid w:val="00013DC6"/>
    <w:rsid w:val="000155AF"/>
    <w:rsid w:val="00016CF4"/>
    <w:rsid w:val="00016D4E"/>
    <w:rsid w:val="00022667"/>
    <w:rsid w:val="0002310C"/>
    <w:rsid w:val="00026EA6"/>
    <w:rsid w:val="00030349"/>
    <w:rsid w:val="00031969"/>
    <w:rsid w:val="000329AF"/>
    <w:rsid w:val="00042276"/>
    <w:rsid w:val="000422FA"/>
    <w:rsid w:val="00043FEE"/>
    <w:rsid w:val="000440AA"/>
    <w:rsid w:val="000440E6"/>
    <w:rsid w:val="00045D7D"/>
    <w:rsid w:val="0004643B"/>
    <w:rsid w:val="00046D27"/>
    <w:rsid w:val="000474FE"/>
    <w:rsid w:val="000557D6"/>
    <w:rsid w:val="0005675D"/>
    <w:rsid w:val="00061061"/>
    <w:rsid w:val="000614A8"/>
    <w:rsid w:val="00066496"/>
    <w:rsid w:val="00070D02"/>
    <w:rsid w:val="00075EFD"/>
    <w:rsid w:val="00084682"/>
    <w:rsid w:val="00087BBA"/>
    <w:rsid w:val="00093212"/>
    <w:rsid w:val="000A163F"/>
    <w:rsid w:val="000A23E4"/>
    <w:rsid w:val="000A5F08"/>
    <w:rsid w:val="000A76A5"/>
    <w:rsid w:val="000B13D1"/>
    <w:rsid w:val="000B4C23"/>
    <w:rsid w:val="000B64D3"/>
    <w:rsid w:val="000C0D68"/>
    <w:rsid w:val="000C187C"/>
    <w:rsid w:val="000C276E"/>
    <w:rsid w:val="000C50BA"/>
    <w:rsid w:val="000C56E8"/>
    <w:rsid w:val="000C72A7"/>
    <w:rsid w:val="000C7D3B"/>
    <w:rsid w:val="000C7E81"/>
    <w:rsid w:val="000D11DF"/>
    <w:rsid w:val="000D3488"/>
    <w:rsid w:val="000D3A0C"/>
    <w:rsid w:val="000D6D37"/>
    <w:rsid w:val="000D761F"/>
    <w:rsid w:val="000F13AF"/>
    <w:rsid w:val="000F190B"/>
    <w:rsid w:val="000F268F"/>
    <w:rsid w:val="000F518A"/>
    <w:rsid w:val="000F7327"/>
    <w:rsid w:val="00111078"/>
    <w:rsid w:val="00111600"/>
    <w:rsid w:val="00112455"/>
    <w:rsid w:val="001143F9"/>
    <w:rsid w:val="00115D72"/>
    <w:rsid w:val="00116520"/>
    <w:rsid w:val="00117028"/>
    <w:rsid w:val="0012129E"/>
    <w:rsid w:val="001248F6"/>
    <w:rsid w:val="0012706D"/>
    <w:rsid w:val="00127FF9"/>
    <w:rsid w:val="0013217A"/>
    <w:rsid w:val="001327C8"/>
    <w:rsid w:val="001352DE"/>
    <w:rsid w:val="001360D9"/>
    <w:rsid w:val="00137CDB"/>
    <w:rsid w:val="001412C4"/>
    <w:rsid w:val="0014347B"/>
    <w:rsid w:val="00146531"/>
    <w:rsid w:val="0015093C"/>
    <w:rsid w:val="00151D77"/>
    <w:rsid w:val="001554A7"/>
    <w:rsid w:val="00162756"/>
    <w:rsid w:val="001646BB"/>
    <w:rsid w:val="00164AFD"/>
    <w:rsid w:val="00165E66"/>
    <w:rsid w:val="00173EDF"/>
    <w:rsid w:val="001752BB"/>
    <w:rsid w:val="00177E29"/>
    <w:rsid w:val="001836DC"/>
    <w:rsid w:val="00185AF2"/>
    <w:rsid w:val="00185C68"/>
    <w:rsid w:val="00185CDF"/>
    <w:rsid w:val="00186433"/>
    <w:rsid w:val="00186BD1"/>
    <w:rsid w:val="00187187"/>
    <w:rsid w:val="00187442"/>
    <w:rsid w:val="00190C36"/>
    <w:rsid w:val="00194E24"/>
    <w:rsid w:val="001953EC"/>
    <w:rsid w:val="00196994"/>
    <w:rsid w:val="001A2982"/>
    <w:rsid w:val="001A4751"/>
    <w:rsid w:val="001A4767"/>
    <w:rsid w:val="001A5327"/>
    <w:rsid w:val="001A5AA0"/>
    <w:rsid w:val="001A5F13"/>
    <w:rsid w:val="001A6CFE"/>
    <w:rsid w:val="001C6C08"/>
    <w:rsid w:val="001D0BD4"/>
    <w:rsid w:val="001D59F9"/>
    <w:rsid w:val="001D719D"/>
    <w:rsid w:val="001D71CA"/>
    <w:rsid w:val="001D7CB3"/>
    <w:rsid w:val="001E108B"/>
    <w:rsid w:val="001E2577"/>
    <w:rsid w:val="001E360C"/>
    <w:rsid w:val="001E4326"/>
    <w:rsid w:val="001F16B0"/>
    <w:rsid w:val="001F2276"/>
    <w:rsid w:val="001F228C"/>
    <w:rsid w:val="001F33B2"/>
    <w:rsid w:val="00200640"/>
    <w:rsid w:val="00202F3D"/>
    <w:rsid w:val="002041DE"/>
    <w:rsid w:val="00210E12"/>
    <w:rsid w:val="002125A5"/>
    <w:rsid w:val="0021490C"/>
    <w:rsid w:val="00214A5E"/>
    <w:rsid w:val="00214A6B"/>
    <w:rsid w:val="00215855"/>
    <w:rsid w:val="00216C9E"/>
    <w:rsid w:val="002174D9"/>
    <w:rsid w:val="00221FA6"/>
    <w:rsid w:val="0022310C"/>
    <w:rsid w:val="00224233"/>
    <w:rsid w:val="002247EA"/>
    <w:rsid w:val="002253FA"/>
    <w:rsid w:val="0022545A"/>
    <w:rsid w:val="0022680D"/>
    <w:rsid w:val="00230650"/>
    <w:rsid w:val="00245566"/>
    <w:rsid w:val="00245820"/>
    <w:rsid w:val="00247864"/>
    <w:rsid w:val="00247D05"/>
    <w:rsid w:val="002508AC"/>
    <w:rsid w:val="0025162F"/>
    <w:rsid w:val="0025628F"/>
    <w:rsid w:val="00260131"/>
    <w:rsid w:val="002649D0"/>
    <w:rsid w:val="00274201"/>
    <w:rsid w:val="00274255"/>
    <w:rsid w:val="002746D6"/>
    <w:rsid w:val="00274F4F"/>
    <w:rsid w:val="002778C7"/>
    <w:rsid w:val="00280199"/>
    <w:rsid w:val="00280A7B"/>
    <w:rsid w:val="00283377"/>
    <w:rsid w:val="00284667"/>
    <w:rsid w:val="00284A02"/>
    <w:rsid w:val="00287285"/>
    <w:rsid w:val="00293985"/>
    <w:rsid w:val="00295419"/>
    <w:rsid w:val="00295FFB"/>
    <w:rsid w:val="0029782C"/>
    <w:rsid w:val="002A42E2"/>
    <w:rsid w:val="002B142A"/>
    <w:rsid w:val="002B1CC9"/>
    <w:rsid w:val="002B71E2"/>
    <w:rsid w:val="002C0D86"/>
    <w:rsid w:val="002C222A"/>
    <w:rsid w:val="002C522C"/>
    <w:rsid w:val="002C5584"/>
    <w:rsid w:val="002C56E3"/>
    <w:rsid w:val="002C68EF"/>
    <w:rsid w:val="002D2C86"/>
    <w:rsid w:val="002D52D5"/>
    <w:rsid w:val="002D55F6"/>
    <w:rsid w:val="002D6C10"/>
    <w:rsid w:val="002E1974"/>
    <w:rsid w:val="002E599C"/>
    <w:rsid w:val="002E5B6F"/>
    <w:rsid w:val="002E5CC7"/>
    <w:rsid w:val="002E656B"/>
    <w:rsid w:val="002E6E09"/>
    <w:rsid w:val="002E7CF6"/>
    <w:rsid w:val="002F0E2B"/>
    <w:rsid w:val="002F549A"/>
    <w:rsid w:val="002F654A"/>
    <w:rsid w:val="00304989"/>
    <w:rsid w:val="00307D29"/>
    <w:rsid w:val="00307DE6"/>
    <w:rsid w:val="00312D6A"/>
    <w:rsid w:val="003163D6"/>
    <w:rsid w:val="003179B7"/>
    <w:rsid w:val="003200B9"/>
    <w:rsid w:val="003306F4"/>
    <w:rsid w:val="00330A91"/>
    <w:rsid w:val="00330D43"/>
    <w:rsid w:val="0033333A"/>
    <w:rsid w:val="00337B96"/>
    <w:rsid w:val="00340008"/>
    <w:rsid w:val="003461FA"/>
    <w:rsid w:val="0034622E"/>
    <w:rsid w:val="003468CB"/>
    <w:rsid w:val="00346D76"/>
    <w:rsid w:val="00350C42"/>
    <w:rsid w:val="00353EEE"/>
    <w:rsid w:val="00354184"/>
    <w:rsid w:val="003570DC"/>
    <w:rsid w:val="003656C5"/>
    <w:rsid w:val="003656CF"/>
    <w:rsid w:val="00367D42"/>
    <w:rsid w:val="003702FD"/>
    <w:rsid w:val="003832B4"/>
    <w:rsid w:val="0038514A"/>
    <w:rsid w:val="00386258"/>
    <w:rsid w:val="003A5B70"/>
    <w:rsid w:val="003A689D"/>
    <w:rsid w:val="003A7CBA"/>
    <w:rsid w:val="003B00CA"/>
    <w:rsid w:val="003B09EF"/>
    <w:rsid w:val="003B13A8"/>
    <w:rsid w:val="003B2611"/>
    <w:rsid w:val="003B7E1F"/>
    <w:rsid w:val="003C2527"/>
    <w:rsid w:val="003C2875"/>
    <w:rsid w:val="003C5486"/>
    <w:rsid w:val="003C7AD2"/>
    <w:rsid w:val="003D1886"/>
    <w:rsid w:val="003D38D4"/>
    <w:rsid w:val="003D41D2"/>
    <w:rsid w:val="003D5F82"/>
    <w:rsid w:val="003D736A"/>
    <w:rsid w:val="003D745C"/>
    <w:rsid w:val="003E1F0D"/>
    <w:rsid w:val="003E28A0"/>
    <w:rsid w:val="003E34A1"/>
    <w:rsid w:val="003E490D"/>
    <w:rsid w:val="003E577E"/>
    <w:rsid w:val="003E5A34"/>
    <w:rsid w:val="003F24DA"/>
    <w:rsid w:val="003F4BD6"/>
    <w:rsid w:val="003F55C0"/>
    <w:rsid w:val="00401EE2"/>
    <w:rsid w:val="00402BB9"/>
    <w:rsid w:val="00403E2F"/>
    <w:rsid w:val="00405673"/>
    <w:rsid w:val="0040592B"/>
    <w:rsid w:val="00406CFB"/>
    <w:rsid w:val="004109CF"/>
    <w:rsid w:val="00415C71"/>
    <w:rsid w:val="0042030E"/>
    <w:rsid w:val="004223C8"/>
    <w:rsid w:val="004224BC"/>
    <w:rsid w:val="0042422D"/>
    <w:rsid w:val="0042431F"/>
    <w:rsid w:val="00425D8C"/>
    <w:rsid w:val="00430468"/>
    <w:rsid w:val="0043234D"/>
    <w:rsid w:val="00433E9B"/>
    <w:rsid w:val="00434914"/>
    <w:rsid w:val="00435C59"/>
    <w:rsid w:val="00441CDE"/>
    <w:rsid w:val="00442D61"/>
    <w:rsid w:val="00447B58"/>
    <w:rsid w:val="00447D14"/>
    <w:rsid w:val="004544EF"/>
    <w:rsid w:val="00460CFF"/>
    <w:rsid w:val="00461979"/>
    <w:rsid w:val="00465A5A"/>
    <w:rsid w:val="00467EF6"/>
    <w:rsid w:val="004707F4"/>
    <w:rsid w:val="00473EC3"/>
    <w:rsid w:val="004747B3"/>
    <w:rsid w:val="00484248"/>
    <w:rsid w:val="00485204"/>
    <w:rsid w:val="004879C9"/>
    <w:rsid w:val="00492B51"/>
    <w:rsid w:val="004A07AC"/>
    <w:rsid w:val="004A262F"/>
    <w:rsid w:val="004A2A6C"/>
    <w:rsid w:val="004A60B8"/>
    <w:rsid w:val="004A658D"/>
    <w:rsid w:val="004A7115"/>
    <w:rsid w:val="004B13FA"/>
    <w:rsid w:val="004B5819"/>
    <w:rsid w:val="004C0813"/>
    <w:rsid w:val="004C1414"/>
    <w:rsid w:val="004C4684"/>
    <w:rsid w:val="004D0D5F"/>
    <w:rsid w:val="004D1E8C"/>
    <w:rsid w:val="004D4120"/>
    <w:rsid w:val="004D4206"/>
    <w:rsid w:val="004E38EB"/>
    <w:rsid w:val="004E3FC2"/>
    <w:rsid w:val="004E5239"/>
    <w:rsid w:val="004E6772"/>
    <w:rsid w:val="004F11DF"/>
    <w:rsid w:val="004F12D9"/>
    <w:rsid w:val="004F67EA"/>
    <w:rsid w:val="004F6A5F"/>
    <w:rsid w:val="005012FB"/>
    <w:rsid w:val="005049E0"/>
    <w:rsid w:val="005204D6"/>
    <w:rsid w:val="00520FD7"/>
    <w:rsid w:val="0052126A"/>
    <w:rsid w:val="005242FA"/>
    <w:rsid w:val="00524F93"/>
    <w:rsid w:val="0052677B"/>
    <w:rsid w:val="00531C40"/>
    <w:rsid w:val="00532BA5"/>
    <w:rsid w:val="0053346B"/>
    <w:rsid w:val="005339B4"/>
    <w:rsid w:val="0053423B"/>
    <w:rsid w:val="00534FB6"/>
    <w:rsid w:val="00535348"/>
    <w:rsid w:val="00540703"/>
    <w:rsid w:val="0054125F"/>
    <w:rsid w:val="005428CC"/>
    <w:rsid w:val="00544759"/>
    <w:rsid w:val="00544E53"/>
    <w:rsid w:val="00545E8E"/>
    <w:rsid w:val="00545EE1"/>
    <w:rsid w:val="00550114"/>
    <w:rsid w:val="005508D1"/>
    <w:rsid w:val="00554234"/>
    <w:rsid w:val="00555023"/>
    <w:rsid w:val="00563872"/>
    <w:rsid w:val="005647ED"/>
    <w:rsid w:val="005705F0"/>
    <w:rsid w:val="00570924"/>
    <w:rsid w:val="005722A6"/>
    <w:rsid w:val="00572ABA"/>
    <w:rsid w:val="00581E87"/>
    <w:rsid w:val="00591300"/>
    <w:rsid w:val="00592782"/>
    <w:rsid w:val="00592BC4"/>
    <w:rsid w:val="00594AD0"/>
    <w:rsid w:val="0059539D"/>
    <w:rsid w:val="005A1B59"/>
    <w:rsid w:val="005A34A8"/>
    <w:rsid w:val="005B238D"/>
    <w:rsid w:val="005B769F"/>
    <w:rsid w:val="005B799D"/>
    <w:rsid w:val="005C6A96"/>
    <w:rsid w:val="005D0395"/>
    <w:rsid w:val="005D2EEC"/>
    <w:rsid w:val="005D3519"/>
    <w:rsid w:val="005D44B8"/>
    <w:rsid w:val="005D460F"/>
    <w:rsid w:val="005D5C4C"/>
    <w:rsid w:val="005D641A"/>
    <w:rsid w:val="005D7176"/>
    <w:rsid w:val="005D74B1"/>
    <w:rsid w:val="005E5B5F"/>
    <w:rsid w:val="005F04E5"/>
    <w:rsid w:val="005F111A"/>
    <w:rsid w:val="005F49F9"/>
    <w:rsid w:val="005F5521"/>
    <w:rsid w:val="005F75A4"/>
    <w:rsid w:val="005F767C"/>
    <w:rsid w:val="00600B70"/>
    <w:rsid w:val="00601157"/>
    <w:rsid w:val="00603F07"/>
    <w:rsid w:val="006049D7"/>
    <w:rsid w:val="00604B83"/>
    <w:rsid w:val="00605254"/>
    <w:rsid w:val="0060639E"/>
    <w:rsid w:val="00611A5C"/>
    <w:rsid w:val="006126D9"/>
    <w:rsid w:val="0061342B"/>
    <w:rsid w:val="0061633A"/>
    <w:rsid w:val="0061637B"/>
    <w:rsid w:val="00624A4A"/>
    <w:rsid w:val="00625E4E"/>
    <w:rsid w:val="00626A85"/>
    <w:rsid w:val="00634ACF"/>
    <w:rsid w:val="006361F5"/>
    <w:rsid w:val="00643DCE"/>
    <w:rsid w:val="00643FA3"/>
    <w:rsid w:val="00646747"/>
    <w:rsid w:val="00654DA3"/>
    <w:rsid w:val="00660996"/>
    <w:rsid w:val="0066282E"/>
    <w:rsid w:val="006654FE"/>
    <w:rsid w:val="00665710"/>
    <w:rsid w:val="00666DC5"/>
    <w:rsid w:val="00674175"/>
    <w:rsid w:val="00674658"/>
    <w:rsid w:val="006755C9"/>
    <w:rsid w:val="00676D94"/>
    <w:rsid w:val="006835DF"/>
    <w:rsid w:val="00683ADE"/>
    <w:rsid w:val="00690395"/>
    <w:rsid w:val="00690A1E"/>
    <w:rsid w:val="00691615"/>
    <w:rsid w:val="00692E99"/>
    <w:rsid w:val="00696DC8"/>
    <w:rsid w:val="006977CA"/>
    <w:rsid w:val="006A1001"/>
    <w:rsid w:val="006A2198"/>
    <w:rsid w:val="006A2FA5"/>
    <w:rsid w:val="006A31A0"/>
    <w:rsid w:val="006A3484"/>
    <w:rsid w:val="006A5C90"/>
    <w:rsid w:val="006B745B"/>
    <w:rsid w:val="006C1892"/>
    <w:rsid w:val="006C4AE0"/>
    <w:rsid w:val="006C4E21"/>
    <w:rsid w:val="006D021C"/>
    <w:rsid w:val="006D0C44"/>
    <w:rsid w:val="006D148C"/>
    <w:rsid w:val="006D40E1"/>
    <w:rsid w:val="006D527B"/>
    <w:rsid w:val="006D5A46"/>
    <w:rsid w:val="006D7E5B"/>
    <w:rsid w:val="006E1052"/>
    <w:rsid w:val="006E24B5"/>
    <w:rsid w:val="006E77A3"/>
    <w:rsid w:val="006F3A23"/>
    <w:rsid w:val="006F469E"/>
    <w:rsid w:val="00702026"/>
    <w:rsid w:val="00704638"/>
    <w:rsid w:val="00705291"/>
    <w:rsid w:val="007058FD"/>
    <w:rsid w:val="00705F34"/>
    <w:rsid w:val="00706E5C"/>
    <w:rsid w:val="00706F82"/>
    <w:rsid w:val="00712A63"/>
    <w:rsid w:val="00712A6E"/>
    <w:rsid w:val="00713B85"/>
    <w:rsid w:val="00717639"/>
    <w:rsid w:val="00721E90"/>
    <w:rsid w:val="00724EC1"/>
    <w:rsid w:val="00733D6B"/>
    <w:rsid w:val="00734123"/>
    <w:rsid w:val="00734213"/>
    <w:rsid w:val="0073731F"/>
    <w:rsid w:val="00737CCF"/>
    <w:rsid w:val="00740A9F"/>
    <w:rsid w:val="00747E8F"/>
    <w:rsid w:val="0075714D"/>
    <w:rsid w:val="00757380"/>
    <w:rsid w:val="007660D8"/>
    <w:rsid w:val="00770AF2"/>
    <w:rsid w:val="00774407"/>
    <w:rsid w:val="00781ADA"/>
    <w:rsid w:val="00784A85"/>
    <w:rsid w:val="00790E37"/>
    <w:rsid w:val="00792337"/>
    <w:rsid w:val="00793EC3"/>
    <w:rsid w:val="0079603B"/>
    <w:rsid w:val="007973D8"/>
    <w:rsid w:val="007A18AC"/>
    <w:rsid w:val="007A28C2"/>
    <w:rsid w:val="007A3F92"/>
    <w:rsid w:val="007B06FC"/>
    <w:rsid w:val="007B2206"/>
    <w:rsid w:val="007B67F7"/>
    <w:rsid w:val="007B733A"/>
    <w:rsid w:val="007C0E19"/>
    <w:rsid w:val="007C6A16"/>
    <w:rsid w:val="007D01BA"/>
    <w:rsid w:val="007D3111"/>
    <w:rsid w:val="007D3DA9"/>
    <w:rsid w:val="007D67D6"/>
    <w:rsid w:val="007D7A54"/>
    <w:rsid w:val="007D7EEE"/>
    <w:rsid w:val="007E0624"/>
    <w:rsid w:val="007E19D5"/>
    <w:rsid w:val="007E2A96"/>
    <w:rsid w:val="007E3237"/>
    <w:rsid w:val="007E3FC5"/>
    <w:rsid w:val="007F204D"/>
    <w:rsid w:val="007F47D3"/>
    <w:rsid w:val="007F4D08"/>
    <w:rsid w:val="00802835"/>
    <w:rsid w:val="00805BB0"/>
    <w:rsid w:val="00806A59"/>
    <w:rsid w:val="00811365"/>
    <w:rsid w:val="00813D02"/>
    <w:rsid w:val="00814341"/>
    <w:rsid w:val="0082020C"/>
    <w:rsid w:val="00822AD3"/>
    <w:rsid w:val="008244B8"/>
    <w:rsid w:val="00826E1B"/>
    <w:rsid w:val="00827850"/>
    <w:rsid w:val="00827F8B"/>
    <w:rsid w:val="008329D4"/>
    <w:rsid w:val="008355B1"/>
    <w:rsid w:val="00842ED8"/>
    <w:rsid w:val="00843130"/>
    <w:rsid w:val="008448BB"/>
    <w:rsid w:val="00845254"/>
    <w:rsid w:val="00845789"/>
    <w:rsid w:val="008465EA"/>
    <w:rsid w:val="0085043D"/>
    <w:rsid w:val="008505CC"/>
    <w:rsid w:val="008551B3"/>
    <w:rsid w:val="0085585C"/>
    <w:rsid w:val="0086505F"/>
    <w:rsid w:val="00871FDC"/>
    <w:rsid w:val="00876BB3"/>
    <w:rsid w:val="0087795B"/>
    <w:rsid w:val="00877D64"/>
    <w:rsid w:val="00881D0E"/>
    <w:rsid w:val="00882F10"/>
    <w:rsid w:val="00884A69"/>
    <w:rsid w:val="00885F3B"/>
    <w:rsid w:val="00886784"/>
    <w:rsid w:val="00886E02"/>
    <w:rsid w:val="00886EFC"/>
    <w:rsid w:val="0088726F"/>
    <w:rsid w:val="00891377"/>
    <w:rsid w:val="0089789B"/>
    <w:rsid w:val="008A1F2B"/>
    <w:rsid w:val="008A2F60"/>
    <w:rsid w:val="008A3049"/>
    <w:rsid w:val="008A5B29"/>
    <w:rsid w:val="008A69EC"/>
    <w:rsid w:val="008A782A"/>
    <w:rsid w:val="008B0A35"/>
    <w:rsid w:val="008B3ED7"/>
    <w:rsid w:val="008B4A04"/>
    <w:rsid w:val="008B5046"/>
    <w:rsid w:val="008C17E1"/>
    <w:rsid w:val="008C2C86"/>
    <w:rsid w:val="008C2E87"/>
    <w:rsid w:val="008C4680"/>
    <w:rsid w:val="008C479A"/>
    <w:rsid w:val="008C4845"/>
    <w:rsid w:val="008C7F35"/>
    <w:rsid w:val="008C7FE6"/>
    <w:rsid w:val="008D0938"/>
    <w:rsid w:val="008D2043"/>
    <w:rsid w:val="008D2D5F"/>
    <w:rsid w:val="008D3390"/>
    <w:rsid w:val="008D55F9"/>
    <w:rsid w:val="008E381A"/>
    <w:rsid w:val="008E4A03"/>
    <w:rsid w:val="008E5840"/>
    <w:rsid w:val="008E5A81"/>
    <w:rsid w:val="008E6952"/>
    <w:rsid w:val="008F1926"/>
    <w:rsid w:val="008F40E4"/>
    <w:rsid w:val="008F4784"/>
    <w:rsid w:val="008F6A09"/>
    <w:rsid w:val="008F7930"/>
    <w:rsid w:val="00900080"/>
    <w:rsid w:val="00900BA1"/>
    <w:rsid w:val="00900D4D"/>
    <w:rsid w:val="0090540A"/>
    <w:rsid w:val="00905529"/>
    <w:rsid w:val="00906400"/>
    <w:rsid w:val="00910873"/>
    <w:rsid w:val="00910B2D"/>
    <w:rsid w:val="00913711"/>
    <w:rsid w:val="0092159A"/>
    <w:rsid w:val="00922FC1"/>
    <w:rsid w:val="00922FE4"/>
    <w:rsid w:val="00923E41"/>
    <w:rsid w:val="00925278"/>
    <w:rsid w:val="009333D3"/>
    <w:rsid w:val="0093363B"/>
    <w:rsid w:val="00935F9B"/>
    <w:rsid w:val="0094163E"/>
    <w:rsid w:val="00942868"/>
    <w:rsid w:val="00947C5C"/>
    <w:rsid w:val="00953A1B"/>
    <w:rsid w:val="009545F3"/>
    <w:rsid w:val="0096021B"/>
    <w:rsid w:val="00963A6A"/>
    <w:rsid w:val="00971C5C"/>
    <w:rsid w:val="00972EDD"/>
    <w:rsid w:val="009733B5"/>
    <w:rsid w:val="0097359B"/>
    <w:rsid w:val="00974F6B"/>
    <w:rsid w:val="00977596"/>
    <w:rsid w:val="00977E45"/>
    <w:rsid w:val="0098091E"/>
    <w:rsid w:val="00982979"/>
    <w:rsid w:val="00986491"/>
    <w:rsid w:val="00987A85"/>
    <w:rsid w:val="00994014"/>
    <w:rsid w:val="00994487"/>
    <w:rsid w:val="00994995"/>
    <w:rsid w:val="00996509"/>
    <w:rsid w:val="009978C9"/>
    <w:rsid w:val="00997A25"/>
    <w:rsid w:val="009A22E0"/>
    <w:rsid w:val="009A37C4"/>
    <w:rsid w:val="009A6668"/>
    <w:rsid w:val="009A6687"/>
    <w:rsid w:val="009B2DDE"/>
    <w:rsid w:val="009C446B"/>
    <w:rsid w:val="009C456E"/>
    <w:rsid w:val="009C5AC0"/>
    <w:rsid w:val="009C61E5"/>
    <w:rsid w:val="009D23A9"/>
    <w:rsid w:val="009D33F6"/>
    <w:rsid w:val="009D36D9"/>
    <w:rsid w:val="009D4492"/>
    <w:rsid w:val="009D4F49"/>
    <w:rsid w:val="009D6129"/>
    <w:rsid w:val="009D693A"/>
    <w:rsid w:val="009D7C66"/>
    <w:rsid w:val="009E0E9C"/>
    <w:rsid w:val="009E103F"/>
    <w:rsid w:val="009E45B1"/>
    <w:rsid w:val="009E4EAE"/>
    <w:rsid w:val="009F3086"/>
    <w:rsid w:val="009F5887"/>
    <w:rsid w:val="00A048B9"/>
    <w:rsid w:val="00A05F3D"/>
    <w:rsid w:val="00A12420"/>
    <w:rsid w:val="00A14F2A"/>
    <w:rsid w:val="00A15E84"/>
    <w:rsid w:val="00A22B88"/>
    <w:rsid w:val="00A23D55"/>
    <w:rsid w:val="00A2413B"/>
    <w:rsid w:val="00A25D7E"/>
    <w:rsid w:val="00A35E1B"/>
    <w:rsid w:val="00A36624"/>
    <w:rsid w:val="00A36B44"/>
    <w:rsid w:val="00A4165A"/>
    <w:rsid w:val="00A43DFE"/>
    <w:rsid w:val="00A44922"/>
    <w:rsid w:val="00A44C15"/>
    <w:rsid w:val="00A456F4"/>
    <w:rsid w:val="00A46AEA"/>
    <w:rsid w:val="00A47F2E"/>
    <w:rsid w:val="00A504D8"/>
    <w:rsid w:val="00A5584E"/>
    <w:rsid w:val="00A56228"/>
    <w:rsid w:val="00A64587"/>
    <w:rsid w:val="00A648DA"/>
    <w:rsid w:val="00A65375"/>
    <w:rsid w:val="00A675E4"/>
    <w:rsid w:val="00A67F85"/>
    <w:rsid w:val="00A7329F"/>
    <w:rsid w:val="00A75823"/>
    <w:rsid w:val="00A76FEF"/>
    <w:rsid w:val="00A8227D"/>
    <w:rsid w:val="00A83236"/>
    <w:rsid w:val="00A865DC"/>
    <w:rsid w:val="00A87DE5"/>
    <w:rsid w:val="00A900C8"/>
    <w:rsid w:val="00A91E9F"/>
    <w:rsid w:val="00A9274E"/>
    <w:rsid w:val="00A97193"/>
    <w:rsid w:val="00A9749A"/>
    <w:rsid w:val="00A976E0"/>
    <w:rsid w:val="00A9796B"/>
    <w:rsid w:val="00AA08CD"/>
    <w:rsid w:val="00AA185B"/>
    <w:rsid w:val="00AA208E"/>
    <w:rsid w:val="00AA42BD"/>
    <w:rsid w:val="00AA6EA4"/>
    <w:rsid w:val="00AB4626"/>
    <w:rsid w:val="00AB4C34"/>
    <w:rsid w:val="00AB5D04"/>
    <w:rsid w:val="00AB69FF"/>
    <w:rsid w:val="00AC2D5B"/>
    <w:rsid w:val="00AC3038"/>
    <w:rsid w:val="00AC57C7"/>
    <w:rsid w:val="00AC6006"/>
    <w:rsid w:val="00AC61A6"/>
    <w:rsid w:val="00AD7CF9"/>
    <w:rsid w:val="00AE33C3"/>
    <w:rsid w:val="00AE5ABD"/>
    <w:rsid w:val="00AE5B10"/>
    <w:rsid w:val="00AE618A"/>
    <w:rsid w:val="00AE6496"/>
    <w:rsid w:val="00AF1029"/>
    <w:rsid w:val="00AF357B"/>
    <w:rsid w:val="00AF5BD3"/>
    <w:rsid w:val="00AF65B2"/>
    <w:rsid w:val="00AF6939"/>
    <w:rsid w:val="00B02402"/>
    <w:rsid w:val="00B06447"/>
    <w:rsid w:val="00B06B8C"/>
    <w:rsid w:val="00B073C1"/>
    <w:rsid w:val="00B13005"/>
    <w:rsid w:val="00B177D3"/>
    <w:rsid w:val="00B20B2D"/>
    <w:rsid w:val="00B21751"/>
    <w:rsid w:val="00B21C43"/>
    <w:rsid w:val="00B23600"/>
    <w:rsid w:val="00B30CC6"/>
    <w:rsid w:val="00B34697"/>
    <w:rsid w:val="00B3790A"/>
    <w:rsid w:val="00B37C23"/>
    <w:rsid w:val="00B404C9"/>
    <w:rsid w:val="00B421E8"/>
    <w:rsid w:val="00B43AB8"/>
    <w:rsid w:val="00B50406"/>
    <w:rsid w:val="00B50D97"/>
    <w:rsid w:val="00B52195"/>
    <w:rsid w:val="00B53E77"/>
    <w:rsid w:val="00B6027B"/>
    <w:rsid w:val="00B64251"/>
    <w:rsid w:val="00B65037"/>
    <w:rsid w:val="00B65FC2"/>
    <w:rsid w:val="00B6764B"/>
    <w:rsid w:val="00B702A5"/>
    <w:rsid w:val="00B75265"/>
    <w:rsid w:val="00B75AB4"/>
    <w:rsid w:val="00B84CCC"/>
    <w:rsid w:val="00B85E9D"/>
    <w:rsid w:val="00B861CB"/>
    <w:rsid w:val="00B87586"/>
    <w:rsid w:val="00B87D6F"/>
    <w:rsid w:val="00B90D99"/>
    <w:rsid w:val="00B943AE"/>
    <w:rsid w:val="00B9779E"/>
    <w:rsid w:val="00BA0673"/>
    <w:rsid w:val="00BA0936"/>
    <w:rsid w:val="00BA1F62"/>
    <w:rsid w:val="00BA2034"/>
    <w:rsid w:val="00BA3E3E"/>
    <w:rsid w:val="00BA40BF"/>
    <w:rsid w:val="00BA42E9"/>
    <w:rsid w:val="00BB1E96"/>
    <w:rsid w:val="00BB35DD"/>
    <w:rsid w:val="00BB4339"/>
    <w:rsid w:val="00BB4881"/>
    <w:rsid w:val="00BB76E9"/>
    <w:rsid w:val="00BC6568"/>
    <w:rsid w:val="00BC6B7A"/>
    <w:rsid w:val="00BD387D"/>
    <w:rsid w:val="00BD3D14"/>
    <w:rsid w:val="00BD5F00"/>
    <w:rsid w:val="00BD5F52"/>
    <w:rsid w:val="00BE2684"/>
    <w:rsid w:val="00BE280E"/>
    <w:rsid w:val="00BF1EE9"/>
    <w:rsid w:val="00BF1EF2"/>
    <w:rsid w:val="00BF2858"/>
    <w:rsid w:val="00BF2891"/>
    <w:rsid w:val="00BF2DED"/>
    <w:rsid w:val="00BF628C"/>
    <w:rsid w:val="00BF66C6"/>
    <w:rsid w:val="00BF7BD7"/>
    <w:rsid w:val="00C03039"/>
    <w:rsid w:val="00C04A38"/>
    <w:rsid w:val="00C14381"/>
    <w:rsid w:val="00C17D20"/>
    <w:rsid w:val="00C17E7C"/>
    <w:rsid w:val="00C211AB"/>
    <w:rsid w:val="00C21591"/>
    <w:rsid w:val="00C21FE6"/>
    <w:rsid w:val="00C23714"/>
    <w:rsid w:val="00C24AE2"/>
    <w:rsid w:val="00C25F7E"/>
    <w:rsid w:val="00C273D2"/>
    <w:rsid w:val="00C27DA6"/>
    <w:rsid w:val="00C315FB"/>
    <w:rsid w:val="00C35B61"/>
    <w:rsid w:val="00C4558D"/>
    <w:rsid w:val="00C457D5"/>
    <w:rsid w:val="00C513EA"/>
    <w:rsid w:val="00C52C28"/>
    <w:rsid w:val="00C53220"/>
    <w:rsid w:val="00C53B6F"/>
    <w:rsid w:val="00C53FBA"/>
    <w:rsid w:val="00C54209"/>
    <w:rsid w:val="00C651A0"/>
    <w:rsid w:val="00C66C53"/>
    <w:rsid w:val="00C6753E"/>
    <w:rsid w:val="00C71879"/>
    <w:rsid w:val="00C73680"/>
    <w:rsid w:val="00C739B7"/>
    <w:rsid w:val="00C74947"/>
    <w:rsid w:val="00C80348"/>
    <w:rsid w:val="00C90529"/>
    <w:rsid w:val="00C90DD6"/>
    <w:rsid w:val="00C9376A"/>
    <w:rsid w:val="00C959A4"/>
    <w:rsid w:val="00C95B68"/>
    <w:rsid w:val="00C96ABA"/>
    <w:rsid w:val="00CA1559"/>
    <w:rsid w:val="00CA1704"/>
    <w:rsid w:val="00CA273A"/>
    <w:rsid w:val="00CA7248"/>
    <w:rsid w:val="00CB1A2B"/>
    <w:rsid w:val="00CB66A4"/>
    <w:rsid w:val="00CB6B45"/>
    <w:rsid w:val="00CB7120"/>
    <w:rsid w:val="00CC2473"/>
    <w:rsid w:val="00CC2E68"/>
    <w:rsid w:val="00CC39C6"/>
    <w:rsid w:val="00CC53AC"/>
    <w:rsid w:val="00CC5D62"/>
    <w:rsid w:val="00CD0F9F"/>
    <w:rsid w:val="00CE0128"/>
    <w:rsid w:val="00CF433B"/>
    <w:rsid w:val="00CF46F7"/>
    <w:rsid w:val="00CF53E5"/>
    <w:rsid w:val="00CF623A"/>
    <w:rsid w:val="00CF6744"/>
    <w:rsid w:val="00D01B8E"/>
    <w:rsid w:val="00D01C16"/>
    <w:rsid w:val="00D0252C"/>
    <w:rsid w:val="00D0663D"/>
    <w:rsid w:val="00D075E3"/>
    <w:rsid w:val="00D10B98"/>
    <w:rsid w:val="00D116E4"/>
    <w:rsid w:val="00D131F5"/>
    <w:rsid w:val="00D13541"/>
    <w:rsid w:val="00D14333"/>
    <w:rsid w:val="00D14384"/>
    <w:rsid w:val="00D245E7"/>
    <w:rsid w:val="00D250DE"/>
    <w:rsid w:val="00D276A4"/>
    <w:rsid w:val="00D3278D"/>
    <w:rsid w:val="00D42F3D"/>
    <w:rsid w:val="00D43ACB"/>
    <w:rsid w:val="00D458DC"/>
    <w:rsid w:val="00D47389"/>
    <w:rsid w:val="00D50CBF"/>
    <w:rsid w:val="00D51C3F"/>
    <w:rsid w:val="00D571DD"/>
    <w:rsid w:val="00D57898"/>
    <w:rsid w:val="00D64E4E"/>
    <w:rsid w:val="00D6634E"/>
    <w:rsid w:val="00D7198A"/>
    <w:rsid w:val="00D73275"/>
    <w:rsid w:val="00D8072B"/>
    <w:rsid w:val="00D808ED"/>
    <w:rsid w:val="00D830A5"/>
    <w:rsid w:val="00D83733"/>
    <w:rsid w:val="00D84FCD"/>
    <w:rsid w:val="00D91541"/>
    <w:rsid w:val="00D932B9"/>
    <w:rsid w:val="00DA17C7"/>
    <w:rsid w:val="00DA1AD6"/>
    <w:rsid w:val="00DA3280"/>
    <w:rsid w:val="00DA443A"/>
    <w:rsid w:val="00DA6942"/>
    <w:rsid w:val="00DB29F7"/>
    <w:rsid w:val="00DB3480"/>
    <w:rsid w:val="00DB4B33"/>
    <w:rsid w:val="00DB5103"/>
    <w:rsid w:val="00DB7660"/>
    <w:rsid w:val="00DB7A37"/>
    <w:rsid w:val="00DC0285"/>
    <w:rsid w:val="00DC4E5B"/>
    <w:rsid w:val="00DC63B6"/>
    <w:rsid w:val="00DD2809"/>
    <w:rsid w:val="00DD530A"/>
    <w:rsid w:val="00DD66DA"/>
    <w:rsid w:val="00DE1754"/>
    <w:rsid w:val="00DE238C"/>
    <w:rsid w:val="00DE2AE5"/>
    <w:rsid w:val="00DE2DEB"/>
    <w:rsid w:val="00DE45D2"/>
    <w:rsid w:val="00DE537F"/>
    <w:rsid w:val="00DE6C54"/>
    <w:rsid w:val="00DE7EE5"/>
    <w:rsid w:val="00DF1307"/>
    <w:rsid w:val="00DF20CA"/>
    <w:rsid w:val="00DF3543"/>
    <w:rsid w:val="00DF3B9C"/>
    <w:rsid w:val="00DF5C01"/>
    <w:rsid w:val="00E008F9"/>
    <w:rsid w:val="00E00CEA"/>
    <w:rsid w:val="00E01B31"/>
    <w:rsid w:val="00E022C2"/>
    <w:rsid w:val="00E02BDA"/>
    <w:rsid w:val="00E034D0"/>
    <w:rsid w:val="00E10AB7"/>
    <w:rsid w:val="00E17002"/>
    <w:rsid w:val="00E23928"/>
    <w:rsid w:val="00E26E9A"/>
    <w:rsid w:val="00E30A8C"/>
    <w:rsid w:val="00E30D36"/>
    <w:rsid w:val="00E31B42"/>
    <w:rsid w:val="00E32917"/>
    <w:rsid w:val="00E32ACA"/>
    <w:rsid w:val="00E34564"/>
    <w:rsid w:val="00E402B8"/>
    <w:rsid w:val="00E410CE"/>
    <w:rsid w:val="00E427EB"/>
    <w:rsid w:val="00E4325F"/>
    <w:rsid w:val="00E44B3E"/>
    <w:rsid w:val="00E4759B"/>
    <w:rsid w:val="00E50DF8"/>
    <w:rsid w:val="00E523D0"/>
    <w:rsid w:val="00E53525"/>
    <w:rsid w:val="00E5783A"/>
    <w:rsid w:val="00E64B48"/>
    <w:rsid w:val="00E715B8"/>
    <w:rsid w:val="00E724F0"/>
    <w:rsid w:val="00E73F74"/>
    <w:rsid w:val="00E743E0"/>
    <w:rsid w:val="00E74628"/>
    <w:rsid w:val="00E758D6"/>
    <w:rsid w:val="00E779A1"/>
    <w:rsid w:val="00E84706"/>
    <w:rsid w:val="00E852B1"/>
    <w:rsid w:val="00E9244B"/>
    <w:rsid w:val="00E9260B"/>
    <w:rsid w:val="00E930B5"/>
    <w:rsid w:val="00E93D56"/>
    <w:rsid w:val="00E95A16"/>
    <w:rsid w:val="00E97C0C"/>
    <w:rsid w:val="00EA0920"/>
    <w:rsid w:val="00EA0E3B"/>
    <w:rsid w:val="00EA21B6"/>
    <w:rsid w:val="00EA3D84"/>
    <w:rsid w:val="00EA4135"/>
    <w:rsid w:val="00EA6648"/>
    <w:rsid w:val="00EA7A04"/>
    <w:rsid w:val="00EB14C2"/>
    <w:rsid w:val="00EB33FC"/>
    <w:rsid w:val="00EB3AC7"/>
    <w:rsid w:val="00EB4AB8"/>
    <w:rsid w:val="00EB53BC"/>
    <w:rsid w:val="00EC1B29"/>
    <w:rsid w:val="00EC2897"/>
    <w:rsid w:val="00EC5C57"/>
    <w:rsid w:val="00ED002D"/>
    <w:rsid w:val="00ED0C01"/>
    <w:rsid w:val="00ED3C64"/>
    <w:rsid w:val="00ED6F47"/>
    <w:rsid w:val="00ED7437"/>
    <w:rsid w:val="00EE22F6"/>
    <w:rsid w:val="00EE27A8"/>
    <w:rsid w:val="00EE3FE0"/>
    <w:rsid w:val="00EE45FD"/>
    <w:rsid w:val="00EE72BA"/>
    <w:rsid w:val="00EF2A2B"/>
    <w:rsid w:val="00EF3AF1"/>
    <w:rsid w:val="00EF6275"/>
    <w:rsid w:val="00EF7367"/>
    <w:rsid w:val="00F002C2"/>
    <w:rsid w:val="00F04995"/>
    <w:rsid w:val="00F0588F"/>
    <w:rsid w:val="00F05A14"/>
    <w:rsid w:val="00F05FE0"/>
    <w:rsid w:val="00F0642E"/>
    <w:rsid w:val="00F067DA"/>
    <w:rsid w:val="00F07195"/>
    <w:rsid w:val="00F1048A"/>
    <w:rsid w:val="00F1235B"/>
    <w:rsid w:val="00F153F0"/>
    <w:rsid w:val="00F168A3"/>
    <w:rsid w:val="00F1714F"/>
    <w:rsid w:val="00F24948"/>
    <w:rsid w:val="00F24E0B"/>
    <w:rsid w:val="00F26691"/>
    <w:rsid w:val="00F26FB0"/>
    <w:rsid w:val="00F27BF5"/>
    <w:rsid w:val="00F3087B"/>
    <w:rsid w:val="00F31ECB"/>
    <w:rsid w:val="00F332D6"/>
    <w:rsid w:val="00F37241"/>
    <w:rsid w:val="00F43270"/>
    <w:rsid w:val="00F4523C"/>
    <w:rsid w:val="00F46668"/>
    <w:rsid w:val="00F502B7"/>
    <w:rsid w:val="00F53FFB"/>
    <w:rsid w:val="00F55526"/>
    <w:rsid w:val="00F649DE"/>
    <w:rsid w:val="00F66559"/>
    <w:rsid w:val="00F727C4"/>
    <w:rsid w:val="00F75472"/>
    <w:rsid w:val="00F77035"/>
    <w:rsid w:val="00F802EF"/>
    <w:rsid w:val="00F83B23"/>
    <w:rsid w:val="00F846E6"/>
    <w:rsid w:val="00F84EC8"/>
    <w:rsid w:val="00F85808"/>
    <w:rsid w:val="00F90F55"/>
    <w:rsid w:val="00F93380"/>
    <w:rsid w:val="00F93D35"/>
    <w:rsid w:val="00F97CCF"/>
    <w:rsid w:val="00FA088A"/>
    <w:rsid w:val="00FA2949"/>
    <w:rsid w:val="00FA5574"/>
    <w:rsid w:val="00FB0708"/>
    <w:rsid w:val="00FB155B"/>
    <w:rsid w:val="00FB4482"/>
    <w:rsid w:val="00FB5B50"/>
    <w:rsid w:val="00FB6809"/>
    <w:rsid w:val="00FB6ABF"/>
    <w:rsid w:val="00FC03A1"/>
    <w:rsid w:val="00FC2467"/>
    <w:rsid w:val="00FC27C1"/>
    <w:rsid w:val="00FC32A3"/>
    <w:rsid w:val="00FC4241"/>
    <w:rsid w:val="00FD0C08"/>
    <w:rsid w:val="00FD17B9"/>
    <w:rsid w:val="00FD351A"/>
    <w:rsid w:val="00FD4B52"/>
    <w:rsid w:val="00FD65B8"/>
    <w:rsid w:val="00FD71C9"/>
    <w:rsid w:val="00FD71CF"/>
    <w:rsid w:val="00FE02D9"/>
    <w:rsid w:val="00FE0E21"/>
    <w:rsid w:val="00FE669F"/>
    <w:rsid w:val="00FF1803"/>
    <w:rsid w:val="00FF24E3"/>
    <w:rsid w:val="00FF5497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8CBA1F-49F5-428C-B382-2CF6ADB9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61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CF53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4D41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C24A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79603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9"/>
    <w:locked/>
    <w:rsid w:val="004D4120"/>
    <w:rPr>
      <w:rFonts w:ascii="Times New Roman" w:hAnsi="Times New Roman" w:cs="Times New Roman"/>
      <w:b/>
      <w:sz w:val="20"/>
      <w:szCs w:val="20"/>
      <w:lang w:eastAsia="hu-HU"/>
    </w:rPr>
  </w:style>
  <w:style w:type="paragraph" w:customStyle="1" w:styleId="Default">
    <w:name w:val="Default"/>
    <w:uiPriority w:val="99"/>
    <w:rsid w:val="00B6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5A34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rsid w:val="005A34A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34A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5A34A8"/>
    <w:rPr>
      <w:rFonts w:ascii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5A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5A34A8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34A8"/>
    <w:pPr>
      <w:spacing w:line="240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5A34A8"/>
    <w:rPr>
      <w:rFonts w:ascii="Calibri" w:hAnsi="Calibri" w:cs="Times New Roman"/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02266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u w:val="single"/>
      <w:lang w:eastAsia="hu-HU"/>
    </w:rPr>
  </w:style>
  <w:style w:type="character" w:customStyle="1" w:styleId="CmChar">
    <w:name w:val="Cím Char"/>
    <w:link w:val="Cm"/>
    <w:locked/>
    <w:rsid w:val="00022667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rsid w:val="000226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HeaderChar">
    <w:name w:val="Head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fejChar">
    <w:name w:val="Élőfej Char"/>
    <w:link w:val="lfej"/>
    <w:uiPriority w:val="99"/>
    <w:locked/>
    <w:rsid w:val="00022667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022667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022667"/>
    <w:rPr>
      <w:rFonts w:ascii="Times New Roman" w:hAnsi="Times New Roman" w:cs="Times New Roman"/>
      <w:i/>
      <w:i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22667"/>
    <w:pPr>
      <w:spacing w:after="0" w:line="240" w:lineRule="auto"/>
      <w:ind w:left="630" w:hanging="63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022667"/>
    <w:pPr>
      <w:spacing w:after="0" w:line="240" w:lineRule="auto"/>
      <w:ind w:left="990" w:hanging="45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910873"/>
    <w:rPr>
      <w:rFonts w:cs="Times New Roman"/>
    </w:rPr>
  </w:style>
  <w:style w:type="paragraph" w:customStyle="1" w:styleId="Listaszerbekezds1">
    <w:name w:val="Listaszerű bekezdés1"/>
    <w:basedOn w:val="Norml"/>
    <w:uiPriority w:val="99"/>
    <w:rsid w:val="009108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rsid w:val="00910873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DocumentMapChar">
    <w:name w:val="Document Map Char"/>
    <w:uiPriority w:val="99"/>
    <w:semiHidden/>
    <w:locked/>
    <w:rsid w:val="00910873"/>
    <w:rPr>
      <w:rFonts w:cs="Times New Roman"/>
      <w:sz w:val="2"/>
    </w:rPr>
  </w:style>
  <w:style w:type="character" w:customStyle="1" w:styleId="DokumentumtrkpChar">
    <w:name w:val="Dokumentumtérkép Char"/>
    <w:link w:val="Dokumentumtrkp"/>
    <w:uiPriority w:val="99"/>
    <w:locked/>
    <w:rsid w:val="00910873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9108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oterChar">
    <w:name w:val="Foot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lbChar">
    <w:name w:val="Élőláb Char"/>
    <w:link w:val="llb"/>
    <w:uiPriority w:val="99"/>
    <w:locked/>
    <w:rsid w:val="00910873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10873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rsid w:val="00910873"/>
    <w:rPr>
      <w:rFonts w:cs="Times New Roman"/>
      <w:color w:val="800080"/>
      <w:u w:val="single"/>
    </w:rPr>
  </w:style>
  <w:style w:type="paragraph" w:customStyle="1" w:styleId="xl64">
    <w:name w:val="xl64"/>
    <w:basedOn w:val="Norml"/>
    <w:uiPriority w:val="99"/>
    <w:rsid w:val="00910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5">
    <w:name w:val="xl65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6">
    <w:name w:val="xl66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910873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4D412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4D4120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rsid w:val="004D41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locked/>
    <w:rsid w:val="004D4120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4D4120"/>
    <w:rPr>
      <w:rFonts w:cs="Times New Roman"/>
      <w:vertAlign w:val="superscript"/>
    </w:rPr>
  </w:style>
  <w:style w:type="paragraph" w:styleId="Nincstrkz">
    <w:name w:val="No Spacing"/>
    <w:uiPriority w:val="99"/>
    <w:qFormat/>
    <w:rsid w:val="004D4120"/>
    <w:rPr>
      <w:rFonts w:ascii="Times New Roman" w:eastAsia="Times New Roman" w:hAnsi="Times New Roman"/>
      <w:sz w:val="24"/>
    </w:rPr>
  </w:style>
  <w:style w:type="character" w:styleId="Helyrzszveg">
    <w:name w:val="Placeholder Text"/>
    <w:uiPriority w:val="99"/>
    <w:semiHidden/>
    <w:rsid w:val="002C222A"/>
    <w:rPr>
      <w:rFonts w:cs="Times New Roman"/>
      <w:color w:val="808080"/>
    </w:rPr>
  </w:style>
  <w:style w:type="table" w:styleId="Rcsostblzat">
    <w:name w:val="Table Grid"/>
    <w:basedOn w:val="Normltblzat"/>
    <w:uiPriority w:val="99"/>
    <w:locked/>
    <w:rsid w:val="005F552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uiPriority w:val="99"/>
    <w:semiHidden/>
    <w:rsid w:val="005049E0"/>
    <w:rPr>
      <w:rFonts w:ascii="Calibri" w:hAnsi="Calibri" w:cs="Times New Roman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C24A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16D4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16D4E"/>
    <w:rPr>
      <w:sz w:val="16"/>
      <w:szCs w:val="16"/>
      <w:lang w:eastAsia="en-US"/>
    </w:rPr>
  </w:style>
  <w:style w:type="paragraph" w:styleId="NormlWeb">
    <w:name w:val="Normal (Web)"/>
    <w:basedOn w:val="Norml"/>
    <w:uiPriority w:val="99"/>
    <w:rsid w:val="0001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andard">
    <w:name w:val="standard"/>
    <w:basedOn w:val="Norml"/>
    <w:rsid w:val="00016D4E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8465EA"/>
    <w:pPr>
      <w:tabs>
        <w:tab w:val="left" w:pos="992"/>
      </w:tabs>
      <w:spacing w:after="0" w:line="240" w:lineRule="atLeast"/>
      <w:ind w:left="567" w:hanging="567"/>
      <w:jc w:val="both"/>
    </w:pPr>
    <w:rPr>
      <w:rFonts w:ascii="Times New Roman" w:eastAsia="Times New Roman" w:hAnsi="Times New Roman"/>
      <w:color w:val="FF0000"/>
      <w:sz w:val="24"/>
      <w:szCs w:val="20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C80348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b/>
      <w:sz w:val="24"/>
      <w:szCs w:val="24"/>
      <w:lang w:eastAsia="zh-CN" w:bidi="hi-IN"/>
    </w:rPr>
  </w:style>
  <w:style w:type="paragraph" w:styleId="HTML-kntformzott">
    <w:name w:val="HTML Preformatted"/>
    <w:basedOn w:val="Norml"/>
    <w:link w:val="HTML-kntformzottChar"/>
    <w:rsid w:val="00C27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C273D2"/>
    <w:rPr>
      <w:rFonts w:ascii="Courier New" w:eastAsia="Times New Roman" w:hAnsi="Courier New" w:cs="Courier New"/>
    </w:rPr>
  </w:style>
  <w:style w:type="character" w:styleId="Kiemels">
    <w:name w:val="Emphasis"/>
    <w:basedOn w:val="Bekezdsalapbettpusa"/>
    <w:qFormat/>
    <w:locked/>
    <w:rsid w:val="00187187"/>
    <w:rPr>
      <w:i/>
      <w:iCs/>
    </w:rPr>
  </w:style>
  <w:style w:type="character" w:styleId="Knyvcme">
    <w:name w:val="Book Title"/>
    <w:basedOn w:val="Bekezdsalapbettpusa"/>
    <w:uiPriority w:val="33"/>
    <w:qFormat/>
    <w:rsid w:val="00646747"/>
    <w:rPr>
      <w:b/>
      <w:bCs/>
      <w:smallCaps/>
      <w:spacing w:val="5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C030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siofo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46BE-2CAB-48FB-B7A1-2AE1C9A0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1697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</dc:creator>
  <cp:lastModifiedBy>Koloti Béla</cp:lastModifiedBy>
  <cp:revision>7</cp:revision>
  <cp:lastPrinted>2020-03-13T11:00:00Z</cp:lastPrinted>
  <dcterms:created xsi:type="dcterms:W3CDTF">2023-11-14T09:00:00Z</dcterms:created>
  <dcterms:modified xsi:type="dcterms:W3CDTF">2025-11-18T12:42:00Z</dcterms:modified>
</cp:coreProperties>
</file>