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5F47" w14:textId="75248B42" w:rsidR="002A3443" w:rsidRPr="00CE08DC" w:rsidRDefault="00084509" w:rsidP="000B65CB">
      <w:pPr>
        <w:widowControl w:val="0"/>
        <w:spacing w:line="240" w:lineRule="auto"/>
        <w:ind w:left="2603" w:right="28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Pályázati kiírás kitelepülőknek </w:t>
      </w:r>
      <w:r w:rsidR="005F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Siófok Gyereknap</w:t>
      </w:r>
      <w:r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2025 rendezvényen </w:t>
      </w:r>
      <w:r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(2025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5F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május 25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.)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tö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é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nő 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 w:rsidR="009345BD" w:rsidRPr="000B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észvételre</w:t>
      </w:r>
    </w:p>
    <w:p w14:paraId="2EBEE9B5" w14:textId="77777777" w:rsidR="002A3443" w:rsidRPr="00CE08DC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89BB2" w14:textId="4246C22E" w:rsidR="00CE08DC" w:rsidRDefault="009345BD" w:rsidP="00CE08DC">
      <w:pPr>
        <w:pStyle w:val="Listaszerbekezds"/>
        <w:widowControl w:val="0"/>
        <w:numPr>
          <w:ilvl w:val="0"/>
          <w:numId w:val="19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 pá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yázat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á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gya</w:t>
      </w:r>
    </w:p>
    <w:p w14:paraId="2F943674" w14:textId="77777777" w:rsidR="00CE08DC" w:rsidRPr="00CE08DC" w:rsidRDefault="00CE08DC" w:rsidP="00CE08DC">
      <w:pPr>
        <w:pStyle w:val="Listaszerbekezds"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B4F0CB" w14:textId="15FF62E2" w:rsidR="002A3443" w:rsidRPr="00CE08DC" w:rsidRDefault="00084509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Siófok Város Önkormányzata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(továbbiakb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  <w:r w:rsidR="009345BD" w:rsidRPr="00CE08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Kiíró)</w:t>
      </w:r>
      <w:r w:rsidR="009345BD" w:rsidRPr="00CE08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lyázatot</w:t>
      </w:r>
      <w:r w:rsidR="009345BD" w:rsidRPr="00CE08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hir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9345BD" w:rsidRPr="00CE08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345BD" w:rsidRPr="00CE08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2025. </w:t>
      </w:r>
      <w:r w:rsidR="005F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május 25-én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9345BD" w:rsidRPr="00CE08D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 w:rsidR="00304B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iófok</w:t>
      </w:r>
      <w:r w:rsidR="00304B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Fő téren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rendezésre</w:t>
      </w:r>
      <w:r w:rsidR="009345BD" w:rsidRPr="00CE08D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erülő</w:t>
      </w:r>
      <w:r w:rsidR="009345BD" w:rsidRPr="00CE08D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F4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9345BD" w:rsidRPr="005F4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345BD" w:rsidRPr="005F4418">
        <w:rPr>
          <w:rFonts w:ascii="Times New Roman" w:eastAsia="Times New Roman" w:hAnsi="Times New Roman" w:cs="Times New Roman"/>
          <w:b/>
          <w:color w:val="000000"/>
          <w:spacing w:val="110"/>
          <w:sz w:val="24"/>
          <w:szCs w:val="24"/>
        </w:rPr>
        <w:t xml:space="preserve"> </w:t>
      </w:r>
      <w:r w:rsidR="009345BD" w:rsidRPr="005F44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évi</w:t>
      </w:r>
      <w:r w:rsidR="009345BD" w:rsidRPr="005F4418">
        <w:rPr>
          <w:rFonts w:ascii="Times New Roman" w:eastAsia="Times New Roman" w:hAnsi="Times New Roman" w:cs="Times New Roman"/>
          <w:b/>
          <w:color w:val="000000"/>
          <w:spacing w:val="110"/>
          <w:sz w:val="24"/>
          <w:szCs w:val="24"/>
        </w:rPr>
        <w:t xml:space="preserve"> </w:t>
      </w:r>
      <w:r w:rsidR="005F4418" w:rsidRPr="005F441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Siófok Gyereknap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(továbbiakban: rendezv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ny) 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endéglát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-ip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termékértékesítési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ségén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ására.</w:t>
      </w:r>
    </w:p>
    <w:p w14:paraId="4C8671EA" w14:textId="77777777" w:rsidR="002A3443" w:rsidRPr="00CE08DC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C1F1D" w14:textId="77777777" w:rsidR="004B6938" w:rsidRDefault="004B6938" w:rsidP="004B6938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15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nd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v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ény</w:t>
      </w:r>
      <w:r>
        <w:rPr>
          <w:rFonts w:ascii="Times New Roman" w:eastAsia="Times New Roman" w:hAnsi="Times New Roman" w:cs="Times New Roman"/>
          <w:b/>
          <w:color w:val="000000" w:themeColor="text1"/>
          <w:spacing w:val="15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j</w:t>
      </w: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a: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Siófok városa hagyományosan minden évben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megrendezi a nagy népszerűségnek örvendő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Siófok Gyereknap elnevezésű 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rendezvény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t, melynek célja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hogy ezen a napon – értéket közvetítő kulturális programok nyújtásán túl – gondtalanul ünnepeljük és kényeztessük társadalmunk jövőjét alakító gyermekeinket!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C275BF" w14:textId="77777777" w:rsidR="004B6938" w:rsidRDefault="004B6938" w:rsidP="004B6938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Ennek keretében célunk, 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városi kulturális és szabadidős színvonalas programpaletta biztosítása,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ezen a napon 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előtérbe helyezve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gyermekek és szüleik igényeit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Mind a város lakosságát és a városba érkező vendégeket kiszolgáló magas minőségű termék és szolgáltatáskínálat felvonultatása a cél, figyelembe véve a helyi sajátosságokat, értékeket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gyermekek és szüleik igényeit.</w:t>
      </w:r>
    </w:p>
    <w:p w14:paraId="31B15D98" w14:textId="77777777" w:rsidR="001655EE" w:rsidRPr="00CE08DC" w:rsidRDefault="001655EE" w:rsidP="00CE08DC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Általános rendelkezések: </w:t>
      </w:r>
    </w:p>
    <w:p w14:paraId="3F4E9824" w14:textId="77777777" w:rsidR="000B65CB" w:rsidRDefault="00CD12E6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Siófok Város Önkormányzata</w:t>
      </w:r>
      <w:r w:rsidR="005D235A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Képviselő-testületének 1/2024. (II.29.)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számú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közterületek használatának szabályozásáról szóló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rendelete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bookmarkStart w:id="1" w:name="_Hlk187683057"/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továbbiakban: </w:t>
      </w:r>
      <w:bookmarkEnd w:id="1"/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Rendelet)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szabályozza az önkormányzati rendezvényekre vonatkozó közterület-használatot. 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8DC2AE" w14:textId="77777777" w:rsidR="00AF268F" w:rsidRDefault="00AF268F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417706" w14:textId="452F62B0" w:rsidR="000B65CB" w:rsidRDefault="005A562B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Rendelet 57. §-a szerint:</w:t>
      </w:r>
    </w:p>
    <w:p w14:paraId="34F5BBE8" w14:textId="77777777" w:rsidR="000B65CB" w:rsidRDefault="005A562B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„(1) Az önkormányzati rendezvény rendezvénytérkép szerinti közterület használatára az e rendelet szerinti pályázati eljárás során kijelölt pályázó jogosult.</w:t>
      </w:r>
    </w:p>
    <w:p w14:paraId="1243E35A" w14:textId="52368F71" w:rsidR="005A562B" w:rsidRPr="000B65CB" w:rsidRDefault="005A562B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(2) A pályázati eljárás lefolytatására, a pályázati kiírás kiadására az e rendelet szerinti pályázati bizottság jogosult.</w:t>
      </w:r>
    </w:p>
    <w:p w14:paraId="2FEAD4E3" w14:textId="71322753" w:rsidR="000B65CB" w:rsidRPr="000B65CB" w:rsidRDefault="000B65CB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(3) A pályázati bizottság tagjai</w:t>
      </w:r>
    </w:p>
    <w:p w14:paraId="5EF5DC15" w14:textId="77777777" w:rsidR="000B65CB" w:rsidRPr="000B65CB" w:rsidRDefault="000B65CB" w:rsidP="00676EE3">
      <w:pPr>
        <w:widowControl w:val="0"/>
        <w:spacing w:line="240" w:lineRule="auto"/>
        <w:ind w:left="426"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a) Siófok Város Polgármestere vagy az általa delegált személy,</w:t>
      </w:r>
    </w:p>
    <w:p w14:paraId="190906BF" w14:textId="77777777" w:rsidR="000B65CB" w:rsidRPr="000B65CB" w:rsidRDefault="000B65CB" w:rsidP="00676EE3">
      <w:pPr>
        <w:widowControl w:val="0"/>
        <w:spacing w:line="240" w:lineRule="auto"/>
        <w:ind w:left="426"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b) a Képviselő-testület Idegenforgalmi és Rendészeti Bizottsága által delegált két személy,</w:t>
      </w:r>
    </w:p>
    <w:p w14:paraId="0A547D32" w14:textId="77777777" w:rsidR="000B65CB" w:rsidRPr="000B65CB" w:rsidRDefault="000B65CB" w:rsidP="00676EE3">
      <w:pPr>
        <w:widowControl w:val="0"/>
        <w:spacing w:line="240" w:lineRule="auto"/>
        <w:ind w:left="426"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c) a Jegyző és a Jegyző által delegált két személy azzal, hogy az egyik delegált a Siófoki Közös Önkormányzati Hivatal Kommunikációs és Turisztikai Iroda köztisztviselője, és</w:t>
      </w:r>
    </w:p>
    <w:p w14:paraId="6653964B" w14:textId="77777777" w:rsidR="000B65CB" w:rsidRPr="000B65CB" w:rsidRDefault="000B65CB" w:rsidP="00676EE3">
      <w:pPr>
        <w:widowControl w:val="0"/>
        <w:spacing w:line="240" w:lineRule="auto"/>
        <w:ind w:left="426"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d) a rendezvény szervező által delegált egy személy.</w:t>
      </w:r>
    </w:p>
    <w:p w14:paraId="2FB99EC1" w14:textId="1CB9B3F6" w:rsidR="000B65CB" w:rsidRPr="000B65CB" w:rsidRDefault="000B65CB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(4) A pályázati bizottság </w:t>
      </w:r>
      <w:hyperlink r:id="rId8" w:anchor="SZ57@BE3@POA" w:history="1">
        <w:r w:rsidRPr="000B65C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(3) bekezdés a)</w:t>
        </w:r>
      </w:hyperlink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és </w:t>
      </w:r>
      <w:hyperlink r:id="rId9" w:anchor="SZ57@BE3@POB" w:history="1">
        <w:r w:rsidRPr="000B65C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b) pont</w:t>
        </w:r>
      </w:hyperlink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szerinti tagjait naptári évre delegálják az előző év december 31. napjáig, a </w:t>
      </w:r>
      <w:hyperlink r:id="rId10" w:anchor="SZ57@BE3@POC" w:history="1">
        <w:r w:rsidRPr="000B65C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(3) bekezdés c) pont</w:t>
        </w:r>
      </w:hyperlink>
      <w:r w:rsidRPr="000B6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szerinti tagját a rendezvény szervezője a kijelölését követő 15 napon belül delegálja.</w:t>
      </w:r>
      <w:r w:rsidR="008222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</w:p>
    <w:p w14:paraId="079B2C22" w14:textId="77777777" w:rsidR="00AF268F" w:rsidRDefault="00AF268F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03932" w14:textId="4CD9AD68" w:rsidR="002A3443" w:rsidRDefault="00AF268F" w:rsidP="00CE08DC">
      <w:pPr>
        <w:spacing w:line="240" w:lineRule="auto"/>
        <w:jc w:val="both"/>
        <w:rPr>
          <w:rStyle w:val="Hiperhivatkozs"/>
          <w:rFonts w:ascii="Times New Roman" w:eastAsia="Times New Roman" w:hAnsi="Times New Roman" w:cs="Times New Roman"/>
          <w:b/>
          <w:sz w:val="24"/>
          <w:szCs w:val="24"/>
        </w:rPr>
      </w:pPr>
      <w:r w:rsidRPr="00AF26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Rendelet link: </w:t>
      </w:r>
    </w:p>
    <w:p w14:paraId="66074CC1" w14:textId="49924495" w:rsidR="00CF3A42" w:rsidRPr="00CF3A42" w:rsidRDefault="00CF3A42" w:rsidP="00CF3A42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1" w:history="1">
        <w:r w:rsidRPr="00CF3A42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</w:rPr>
          <w:t>https://or.njt.hu/eli/731487/r/2024/1/2025-02-01</w:t>
        </w:r>
      </w:hyperlink>
    </w:p>
    <w:p w14:paraId="303B02B7" w14:textId="77777777" w:rsidR="00CF3A42" w:rsidRDefault="00CF3A42" w:rsidP="00CE0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EF2940" w14:textId="6182E040" w:rsidR="002A3443" w:rsidRPr="00667738" w:rsidRDefault="009345BD" w:rsidP="00667738">
      <w:pPr>
        <w:pStyle w:val="Listaszerbekezds"/>
        <w:numPr>
          <w:ilvl w:val="0"/>
          <w:numId w:val="19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 r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d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z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é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ny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j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el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m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ző adata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i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10907071" w14:textId="77777777" w:rsidR="00826282" w:rsidRPr="00CE08DC" w:rsidRDefault="009345BD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el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ys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zí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n: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655EE" w:rsidRPr="00CE08D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8600 Siófok, Fő tér</w:t>
      </w:r>
    </w:p>
    <w:p w14:paraId="10366111" w14:textId="6C1EB8AD" w:rsidR="00826282" w:rsidRPr="00CE08DC" w:rsidRDefault="009345BD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Idő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ütemez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14:paraId="11367DA1" w14:textId="1D5DC438" w:rsidR="00826282" w:rsidRPr="00CE08DC" w:rsidRDefault="00084509" w:rsidP="00CE08DC">
      <w:pPr>
        <w:pStyle w:val="Listaszerbekezds"/>
        <w:widowControl w:val="0"/>
        <w:numPr>
          <w:ilvl w:val="1"/>
          <w:numId w:val="16"/>
        </w:numPr>
        <w:spacing w:line="240" w:lineRule="auto"/>
        <w:ind w:left="1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sz w:val="24"/>
          <w:szCs w:val="24"/>
        </w:rPr>
        <w:t>Rendezvény</w:t>
      </w:r>
      <w:r w:rsidR="009345BD" w:rsidRPr="00CE08DC">
        <w:rPr>
          <w:rFonts w:ascii="Times New Roman" w:eastAsia="Times New Roman" w:hAnsi="Times New Roman" w:cs="Times New Roman"/>
          <w:sz w:val="24"/>
          <w:szCs w:val="24"/>
        </w:rPr>
        <w:t xml:space="preserve"> időta</w:t>
      </w:r>
      <w:r w:rsidR="009345BD" w:rsidRPr="00CE08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345BD" w:rsidRPr="00CE08D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9345BD" w:rsidRPr="00CE08DC">
        <w:rPr>
          <w:rFonts w:ascii="Times New Roman" w:eastAsia="Times New Roman" w:hAnsi="Times New Roman" w:cs="Times New Roman"/>
          <w:sz w:val="24"/>
          <w:szCs w:val="24"/>
        </w:rPr>
        <w:t>ama:</w:t>
      </w:r>
      <w:r w:rsidR="009345BD" w:rsidRPr="00CE08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sz w:val="24"/>
          <w:szCs w:val="24"/>
        </w:rPr>
        <w:t>2025.</w:t>
      </w:r>
      <w:r w:rsidR="005F4418">
        <w:rPr>
          <w:rFonts w:ascii="Times New Roman" w:eastAsia="Times New Roman" w:hAnsi="Times New Roman" w:cs="Times New Roman"/>
          <w:sz w:val="24"/>
          <w:szCs w:val="24"/>
        </w:rPr>
        <w:t>05.25.</w:t>
      </w:r>
    </w:p>
    <w:p w14:paraId="0087F3A8" w14:textId="0A228F4A" w:rsidR="00826282" w:rsidRPr="00901E18" w:rsidRDefault="009345BD" w:rsidP="005F4418">
      <w:pPr>
        <w:pStyle w:val="Listaszerbekezds"/>
        <w:widowControl w:val="0"/>
        <w:numPr>
          <w:ilvl w:val="1"/>
          <w:numId w:val="16"/>
        </w:numPr>
        <w:spacing w:line="240" w:lineRule="auto"/>
        <w:ind w:left="1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18">
        <w:rPr>
          <w:rFonts w:ascii="Times New Roman" w:eastAsia="Times New Roman" w:hAnsi="Times New Roman" w:cs="Times New Roman"/>
          <w:sz w:val="24"/>
          <w:szCs w:val="24"/>
        </w:rPr>
        <w:t>Beépítés, bes</w:t>
      </w:r>
      <w:r w:rsidRPr="00901E18"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 w:rsidRPr="00901E1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01E1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01E1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01E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01E18">
        <w:rPr>
          <w:rFonts w:ascii="Times New Roman" w:eastAsia="Times New Roman" w:hAnsi="Times New Roman" w:cs="Times New Roman"/>
          <w:sz w:val="24"/>
          <w:szCs w:val="24"/>
        </w:rPr>
        <w:t>ás</w:t>
      </w:r>
      <w:r w:rsidR="00826282" w:rsidRPr="00901E18"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 w:rsidRPr="00901E18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901E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26282" w:rsidRPr="00901E18">
        <w:rPr>
          <w:rFonts w:ascii="Times New Roman" w:eastAsia="Times New Roman" w:hAnsi="Times New Roman" w:cs="Times New Roman"/>
          <w:sz w:val="24"/>
          <w:szCs w:val="24"/>
        </w:rPr>
        <w:t>artama:</w:t>
      </w:r>
      <w:r w:rsidR="00964ABB" w:rsidRPr="00901E18">
        <w:rPr>
          <w:rFonts w:ascii="Times New Roman" w:eastAsia="Times New Roman" w:hAnsi="Times New Roman" w:cs="Times New Roman"/>
          <w:sz w:val="24"/>
          <w:szCs w:val="24"/>
        </w:rPr>
        <w:t xml:space="preserve"> 2025. 05.25. 07.30-10.00; bontás: 19.00-21.00</w:t>
      </w:r>
    </w:p>
    <w:p w14:paraId="0ECE9C5D" w14:textId="77777777" w:rsidR="00BD6419" w:rsidRPr="00901E18" w:rsidRDefault="00BD6419" w:rsidP="00901E18">
      <w:pPr>
        <w:pStyle w:val="Listaszerbekezds"/>
        <w:widowControl w:val="0"/>
        <w:spacing w:line="240" w:lineRule="auto"/>
        <w:ind w:left="1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B191E" w14:textId="31D643A5" w:rsidR="002A3443" w:rsidRDefault="00A51C7E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rendezvény </w:t>
      </w:r>
      <w:r w:rsidRPr="00AF2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Szervezője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épviselő-testület </w:t>
      </w:r>
      <w:r w:rsidR="00667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339/2024 (XI.28.) </w:t>
      </w:r>
      <w:r w:rsidR="00826282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határozata alapján a Kálmán Imre Művelődési Központ</w:t>
      </w:r>
      <w:bookmarkEnd w:id="0"/>
      <w:r w:rsidR="00826282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282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</w:t>
      </w:r>
      <w:r w:rsidR="00826282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ovábbiakban: </w:t>
      </w:r>
      <w:r w:rsidR="008906E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Szervező</w:t>
      </w:r>
      <w:r w:rsidR="00840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840199" w:rsidRPr="0084019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840199" w:rsidRPr="00840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Siófok, Fő tér 2.</w:t>
      </w:r>
      <w:r w:rsidR="00BD6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840199" w:rsidRPr="00840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Levelezési cím: 8601 Siófok, Pf.: 83. Tel.: +36 84 311 855</w:t>
      </w:r>
      <w:r w:rsidR="00BD6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40199" w:rsidRPr="00840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info@kulturkozpont-siofok.hu</w:t>
      </w:r>
      <w:r w:rsidR="008906E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75147B2" w14:textId="77777777" w:rsidR="00BD6419" w:rsidRPr="00CE08DC" w:rsidRDefault="00BD6419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EA3A19" w14:textId="47EC2749" w:rsidR="00A51C7E" w:rsidRDefault="00A51C7E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hatósági szerződéskötési folyamathoz kapcsolódó feladatokat Siófo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Közös Önkormányzati Hivatal </w:t>
      </w:r>
      <w:r w:rsidR="00D5010D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Városfejlesztési és Üzemeltetési Osztálya 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végzi. A pályázókkal létrejövő hatósági szerződés időtartama alatt a </w:t>
      </w:r>
      <w:r w:rsidR="00CC25F4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zervező a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rendezvény </w:t>
      </w:r>
      <w:r w:rsidR="004A5C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operatív lebonyolítója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 hatósági szerződés 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és a vonatkozó Rendelet betartásának ellenőrzését Siófok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Közös Önkormányzati Hivatal </w:t>
      </w:r>
      <w:r w:rsidR="00CC25F4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Hatósági 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sztálya végzi.</w:t>
      </w:r>
    </w:p>
    <w:p w14:paraId="29561A24" w14:textId="77777777" w:rsidR="00D445F8" w:rsidRDefault="00DE200B" w:rsidP="00CE08D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Információk: </w:t>
      </w:r>
    </w:p>
    <w:p w14:paraId="0EC5FC18" w14:textId="11935F3A" w:rsidR="00D445F8" w:rsidRPr="00D445F8" w:rsidRDefault="00D445F8" w:rsidP="00D445F8">
      <w:pPr>
        <w:pStyle w:val="Listaszerbekezds"/>
        <w:widowControl w:val="0"/>
        <w:numPr>
          <w:ilvl w:val="0"/>
          <w:numId w:val="21"/>
        </w:numPr>
        <w:spacing w:line="240" w:lineRule="auto"/>
        <w:ind w:left="156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D445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https://siofok.hu/palyazat-kitelepules-rendezvenyek2025</w:t>
        </w:r>
      </w:hyperlink>
    </w:p>
    <w:p w14:paraId="1AF635B3" w14:textId="6A699082" w:rsidR="00DE200B" w:rsidRPr="00D445F8" w:rsidRDefault="00DE200B" w:rsidP="00D445F8">
      <w:pPr>
        <w:pStyle w:val="Listaszerbekezds"/>
        <w:widowControl w:val="0"/>
        <w:numPr>
          <w:ilvl w:val="0"/>
          <w:numId w:val="21"/>
        </w:numPr>
        <w:spacing w:line="240" w:lineRule="auto"/>
        <w:ind w:left="156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D445F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kitelepules@siofok.hu</w:t>
        </w:r>
      </w:hyperlink>
      <w:r w:rsidRPr="00D4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A6FA8" w14:textId="77777777" w:rsidR="00A51C7E" w:rsidRPr="00CE08DC" w:rsidRDefault="00A51C7E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8_0"/>
    </w:p>
    <w:p w14:paraId="75002C79" w14:textId="429A0099" w:rsidR="002A3443" w:rsidRDefault="009345BD" w:rsidP="00667738">
      <w:pPr>
        <w:pStyle w:val="Listaszerbekezds"/>
        <w:widowControl w:val="0"/>
        <w:numPr>
          <w:ilvl w:val="0"/>
          <w:numId w:val="19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Megpályázható </w:t>
      </w:r>
      <w:r w:rsidR="000F1907"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területek és kategóriák</w:t>
      </w:r>
      <w:r w:rsidRPr="0066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77D06782" w14:textId="77777777" w:rsidR="00667738" w:rsidRPr="00667738" w:rsidRDefault="00667738" w:rsidP="00667738">
      <w:pPr>
        <w:pStyle w:val="Listaszerbekezds"/>
        <w:widowControl w:val="0"/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EA03965" w14:textId="4C6980E8" w:rsidR="00997805" w:rsidRPr="007E7BAC" w:rsidRDefault="009345BD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Kiíró tájékoztatja a Pályázókat, hogy az </w:t>
      </w:r>
      <w:r w:rsidR="00CA50F3"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1</w:t>
      </w:r>
      <w:r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. számú melléklet </w:t>
      </w:r>
      <w:r w:rsidR="00B5051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tartalmazza</w:t>
      </w:r>
      <w:r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1655EE"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(RENDEZVÉNYTÉRKÉP</w:t>
      </w:r>
      <w:r w:rsidR="008906EB"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5F4418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SIÓFOK GYEREKNAP</w:t>
      </w:r>
      <w:r w:rsidR="008906EB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2025</w:t>
      </w:r>
      <w:r w:rsidR="001655EE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 w:rsidR="008906EB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a </w:t>
      </w:r>
      <w:r w:rsidR="00084509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rendezvény </w:t>
      </w:r>
      <w:r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területén </w:t>
      </w:r>
      <w:r w:rsidR="00D5010D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a </w:t>
      </w:r>
      <w:r w:rsidR="0068251C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pályázható</w:t>
      </w:r>
      <w:r w:rsidR="00D5010D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területeket. Az</w:t>
      </w:r>
      <w:r w:rsidR="00A51C7E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’A’ </w:t>
      </w:r>
      <w:r w:rsidR="00A2140B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piros</w:t>
      </w:r>
      <w:r w:rsidR="00A51C7E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szektor a </w:t>
      </w:r>
      <w:r w:rsidR="00E91DF8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termékek árusítása és szolgáltatások</w:t>
      </w:r>
      <w:r w:rsidR="005A57D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(kivéve légvár/körhinta elhelyezése)</w:t>
      </w:r>
      <w:r w:rsidR="00E91DF8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nyújtása céljából </w:t>
      </w:r>
      <w:r w:rsidR="00D5010D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alkalmas területeket,</w:t>
      </w:r>
      <w:r w:rsidR="00A51C7E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a ’B’ </w:t>
      </w:r>
      <w:r w:rsidR="00A2140B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kék</w:t>
      </w:r>
      <w:r w:rsidR="00A51C7E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szektor a vendéglátó egység</w:t>
      </w:r>
      <w:r w:rsidR="00B5051B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vagy </w:t>
      </w:r>
      <w:r w:rsidR="00D5010D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büfékocsi</w:t>
      </w:r>
      <w:r w:rsidR="0068251C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="00822267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elhelyezésére</w:t>
      </w:r>
      <w:r w:rsidR="00964ABB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="00D5010D"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alkalmas területeket</w:t>
      </w:r>
      <w:r w:rsidRPr="007E7BA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. </w:t>
      </w:r>
      <w:r w:rsidR="00CA0B4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Az ’A/B’ zöld szektor a termékek árusítására és a vendéglátó egységek elhelyezésére egyaránt alkalmas. </w:t>
      </w:r>
    </w:p>
    <w:p w14:paraId="2B19631C" w14:textId="77777777" w:rsidR="00997805" w:rsidRPr="007E7BAC" w:rsidRDefault="00997805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14:paraId="64DF0A4B" w14:textId="73C6C250" w:rsidR="002A3443" w:rsidRPr="00997805" w:rsidRDefault="00E91DF8" w:rsidP="00676EE3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="00D5010D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kitelepülési </w:t>
      </w:r>
      <w:r w:rsidR="009345BD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egységek </w:t>
      </w:r>
      <w:r w:rsidR="00BD6419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pontos </w:t>
      </w:r>
      <w:r w:rsidR="009345BD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elhelyezéséről Kiíró dönt</w:t>
      </w:r>
      <w:r w:rsidR="00D5010D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a pályázati bíráló bizottság </w:t>
      </w:r>
      <w:r w:rsidR="00B5051B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döntésének megfelelően</w:t>
      </w:r>
      <w:r w:rsidR="009345BD" w:rsidRPr="009978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14:paraId="5B9AD149" w14:textId="77777777" w:rsidR="00543F8B" w:rsidRPr="00CE08DC" w:rsidRDefault="00543F8B" w:rsidP="00CE08D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D5BC8E4" w14:textId="3D1F3917" w:rsidR="00543F8B" w:rsidRPr="00CE08DC" w:rsidRDefault="008906EB" w:rsidP="00CE08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KÖZTERÜLET-HASZNÁLATI </w:t>
      </w:r>
      <w:r w:rsidR="00543F8B"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DÍJAK ÉS </w:t>
      </w:r>
      <w:r w:rsidR="00843E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KERESKEDELMI EGYSÉG</w:t>
      </w:r>
      <w:r w:rsidR="00543F8B"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KATEGÓRIÁK</w:t>
      </w:r>
    </w:p>
    <w:p w14:paraId="2536B7D5" w14:textId="77777777" w:rsidR="002A3443" w:rsidRPr="00CE08DC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3260"/>
      </w:tblGrid>
      <w:tr w:rsidR="00543F8B" w:rsidRPr="00CE08DC" w14:paraId="6286545F" w14:textId="77777777" w:rsidTr="00543F8B">
        <w:trPr>
          <w:trHeight w:val="661"/>
        </w:trPr>
        <w:tc>
          <w:tcPr>
            <w:tcW w:w="5353" w:type="dxa"/>
          </w:tcPr>
          <w:p w14:paraId="44CCFFD8" w14:textId="10A94F6E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Rendezvényekhez kötött vendéglátó ipari helyben fogyasztás céljából állított építmények </w:t>
            </w:r>
            <w:r w:rsidR="0030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 w:rsidR="005A57D7"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bútorzat</w:t>
            </w:r>
            <w:r w:rsidR="005A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elhelyezése </w:t>
            </w:r>
            <w:r w:rsidR="005F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</w:t>
            </w: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napos rendezvények esetén) </w:t>
            </w:r>
          </w:p>
        </w:tc>
        <w:tc>
          <w:tcPr>
            <w:tcW w:w="1418" w:type="dxa"/>
          </w:tcPr>
          <w:p w14:paraId="077FE128" w14:textId="40A2F318" w:rsidR="00543F8B" w:rsidRPr="00CE08DC" w:rsidRDefault="005F4418" w:rsidP="005F44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543F8B"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00.- </w:t>
            </w:r>
          </w:p>
        </w:tc>
        <w:tc>
          <w:tcPr>
            <w:tcW w:w="3260" w:type="dxa"/>
          </w:tcPr>
          <w:p w14:paraId="4FED6D48" w14:textId="77777777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Ft/m2/rendezvény </w:t>
            </w:r>
          </w:p>
        </w:tc>
      </w:tr>
      <w:tr w:rsidR="00543F8B" w:rsidRPr="00CE08DC" w14:paraId="42435D57" w14:textId="77777777" w:rsidTr="00543F8B">
        <w:trPr>
          <w:trHeight w:val="661"/>
        </w:trPr>
        <w:tc>
          <w:tcPr>
            <w:tcW w:w="5353" w:type="dxa"/>
          </w:tcPr>
          <w:p w14:paraId="565FABF5" w14:textId="77777777" w:rsidR="005D235A" w:rsidRPr="00CE08DC" w:rsidRDefault="005D235A" w:rsidP="00CE08DC">
            <w:pPr>
              <w:pStyle w:val="Default"/>
              <w:jc w:val="both"/>
            </w:pPr>
            <w:r w:rsidRPr="00CE08DC">
              <w:t xml:space="preserve">Rendezvényekhez kötött termékek árusítása és szolgáltatások nyújtása céljából állított építmények elhelyezése </w:t>
            </w:r>
          </w:p>
          <w:p w14:paraId="61A263D8" w14:textId="75A93412" w:rsidR="00543F8B" w:rsidRPr="00CE08DC" w:rsidRDefault="005D235A" w:rsidP="005F44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F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napos rendezvények esetén)</w:t>
            </w:r>
            <w:r w:rsidRPr="00CE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DDD2F02" w14:textId="664BDF8C" w:rsidR="00543F8B" w:rsidRPr="00CE08DC" w:rsidRDefault="005F4418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  <w:r w:rsidR="00543F8B"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00.- </w:t>
            </w:r>
          </w:p>
        </w:tc>
        <w:tc>
          <w:tcPr>
            <w:tcW w:w="3260" w:type="dxa"/>
          </w:tcPr>
          <w:p w14:paraId="19613BE4" w14:textId="77777777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Ft/m2/rendezvény </w:t>
            </w:r>
          </w:p>
        </w:tc>
      </w:tr>
      <w:tr w:rsidR="00543F8B" w:rsidRPr="00CE08DC" w14:paraId="64A069D9" w14:textId="77777777" w:rsidTr="00543F8B">
        <w:trPr>
          <w:trHeight w:val="661"/>
        </w:trPr>
        <w:tc>
          <w:tcPr>
            <w:tcW w:w="5353" w:type="dxa"/>
          </w:tcPr>
          <w:p w14:paraId="2D609F55" w14:textId="77777777" w:rsidR="00543F8B" w:rsidRPr="00CE08DC" w:rsidRDefault="00543F8B" w:rsidP="00CE08DC">
            <w:pPr>
              <w:pStyle w:val="Default"/>
              <w:jc w:val="both"/>
            </w:pPr>
            <w:r w:rsidRPr="00CE08DC">
              <w:t xml:space="preserve">Rendezvény esetén büfékocsi elhelyezése </w:t>
            </w:r>
          </w:p>
          <w:p w14:paraId="6ECD59B7" w14:textId="3B33E207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8DC">
              <w:rPr>
                <w:rFonts w:ascii="Times New Roman" w:hAnsi="Times New Roman" w:cs="Times New Roman"/>
                <w:sz w:val="24"/>
                <w:szCs w:val="24"/>
              </w:rPr>
              <w:t xml:space="preserve"> napos rendezvények esetén) </w:t>
            </w:r>
          </w:p>
        </w:tc>
        <w:tc>
          <w:tcPr>
            <w:tcW w:w="1418" w:type="dxa"/>
          </w:tcPr>
          <w:p w14:paraId="56F7B984" w14:textId="297ECD84" w:rsidR="00543F8B" w:rsidRPr="00CE08DC" w:rsidRDefault="005F4418" w:rsidP="00CE08DC">
            <w:pPr>
              <w:pStyle w:val="Default"/>
              <w:jc w:val="both"/>
            </w:pPr>
            <w:r>
              <w:t>7.5</w:t>
            </w:r>
            <w:r w:rsidR="00543F8B" w:rsidRPr="00CE08DC">
              <w:t xml:space="preserve">00.- </w:t>
            </w:r>
          </w:p>
          <w:p w14:paraId="7894D67D" w14:textId="77777777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57BF0" w14:textId="77777777" w:rsidR="00543F8B" w:rsidRPr="00CE08DC" w:rsidRDefault="00543F8B" w:rsidP="00CE08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Ft/m2/rendezvény</w:t>
            </w:r>
          </w:p>
        </w:tc>
      </w:tr>
    </w:tbl>
    <w:p w14:paraId="5D063DD2" w14:textId="77777777" w:rsidR="00304B49" w:rsidRDefault="00304B49" w:rsidP="00E91DF8">
      <w:pPr>
        <w:pStyle w:val="Listaszerbekezds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BC977DE" w14:textId="77777777" w:rsidR="00304B49" w:rsidRDefault="000C109E" w:rsidP="00E91DF8">
      <w:pPr>
        <w:pStyle w:val="Listaszerbekezds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</w:t>
      </w:r>
      <w:r w:rsidR="006151B1">
        <w:rPr>
          <w:rFonts w:ascii="Times New Roman" w:eastAsia="Times New Roman" w:hAnsi="Times New Roman" w:cs="Times New Roman"/>
          <w:sz w:val="24"/>
          <w:szCs w:val="24"/>
        </w:rPr>
        <w:t>rendelet és közterület-használati díjak teljes melléklete:</w:t>
      </w:r>
    </w:p>
    <w:p w14:paraId="3A3B89C9" w14:textId="77553B1B" w:rsidR="00304B49" w:rsidRDefault="006151B1" w:rsidP="00E91DF8">
      <w:pPr>
        <w:pStyle w:val="Listaszerbekezds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429F8" w14:textId="4087F129" w:rsidR="00E91DF8" w:rsidRDefault="006151B1" w:rsidP="00E91DF8">
      <w:pPr>
        <w:pStyle w:val="Listaszerbekezds"/>
        <w:spacing w:line="240" w:lineRule="auto"/>
        <w:ind w:left="0"/>
        <w:rPr>
          <w:rStyle w:val="Hiperhivatkozs"/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Pr="00AE350F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</w:rPr>
          <w:t>https://or.njt.hu/eli/731487/r/2024/1/2025-02-01</w:t>
        </w:r>
      </w:hyperlink>
    </w:p>
    <w:p w14:paraId="03FC1585" w14:textId="074AE20B" w:rsidR="00E91DF8" w:rsidRPr="00E91DF8" w:rsidRDefault="00E91DF8" w:rsidP="00E91DF8">
      <w:pPr>
        <w:pStyle w:val="Listaszerbekezds"/>
        <w:spacing w:line="240" w:lineRule="auto"/>
        <w:ind w:left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15" w:history="1">
        <w:r w:rsidRPr="00CF3A42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</w:rPr>
          <w:t>https://or.njt.hu/download/2657/resources/EJR_86965191-M_d._rendelet_1_mell_klete_-_alaprendelet_2._mell_klete.pdf</w:t>
        </w:r>
      </w:hyperlink>
    </w:p>
    <w:p w14:paraId="70F5ECDC" w14:textId="77777777" w:rsidR="00E91DF8" w:rsidRPr="00CF3A42" w:rsidRDefault="00E91DF8" w:rsidP="006151B1">
      <w:pPr>
        <w:pStyle w:val="Listaszerbekezds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09847E" w14:textId="5372C4A0" w:rsidR="00543F8B" w:rsidRDefault="00543F8B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CD932" w14:textId="08358D76" w:rsidR="00543F8B" w:rsidRPr="009055D5" w:rsidRDefault="00073FBA" w:rsidP="006151B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5D5">
        <w:rPr>
          <w:rFonts w:ascii="Times New Roman" w:eastAsia="Times New Roman" w:hAnsi="Times New Roman" w:cs="Times New Roman"/>
          <w:b/>
          <w:bCs/>
          <w:sz w:val="24"/>
          <w:szCs w:val="24"/>
        </w:rPr>
        <w:t>Kérjük a pályázat benyújtásakor a</w:t>
      </w:r>
      <w:r w:rsidR="000C1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pályázati adatlapon</w:t>
      </w:r>
      <w:r w:rsidRPr="00905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k</w:t>
      </w:r>
      <w:r w:rsidR="0068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ereskedelmi </w:t>
      </w:r>
      <w:r w:rsidR="00E9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egység és az igényelt </w:t>
      </w:r>
      <w:r w:rsidR="00251664">
        <w:rPr>
          <w:rFonts w:ascii="Times New Roman" w:eastAsia="Times New Roman" w:hAnsi="Times New Roman" w:cs="Times New Roman"/>
          <w:b/>
          <w:bCs/>
          <w:sz w:val="24"/>
          <w:szCs w:val="24"/>
        </w:rPr>
        <w:t>fogyasztótér</w:t>
      </w:r>
      <w:r w:rsidR="00E91DF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05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bútorzat stb. méretét és helyigényét is pontosan megadni</w:t>
      </w:r>
      <w:r w:rsidR="00905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Pályázati adatlap (3. melléklet) kitöltésekor</w:t>
      </w:r>
      <w:r w:rsidRPr="009055D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7F397E66" w14:textId="77777777" w:rsidR="00073FBA" w:rsidRPr="00CE08DC" w:rsidRDefault="00073FBA" w:rsidP="00CE08D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C954415" w14:textId="4FCE2A88" w:rsidR="002A3443" w:rsidRPr="00667738" w:rsidRDefault="00E91DF8" w:rsidP="00CE0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Fizetési feltételek</w:t>
      </w:r>
      <w:r w:rsidR="006506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50604" w:rsidRPr="006677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kaució</w:t>
      </w:r>
      <w:r w:rsidR="00332332" w:rsidRPr="006677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3568B" w:rsidRPr="006677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3522DD2" w14:textId="77777777" w:rsidR="00667738" w:rsidRPr="00CE08DC" w:rsidRDefault="00667738" w:rsidP="00CE0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7E5DA" w14:textId="4D37ACE9" w:rsidR="005D235A" w:rsidRDefault="009345BD" w:rsidP="00CE08D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Kiíró tájékoztatja a pályázókat, hogy a nyertes pályázók</w:t>
      </w:r>
      <w:r w:rsidR="005D235A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 a pályázati eredményről történ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ő értesítés átvételét követő</w:t>
      </w:r>
      <w:r w:rsidR="005D235A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napon belül - 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</w:t>
      </w:r>
      <w:r w:rsidR="005D235A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ikus úton - közterület-használati kérelmet kell benyújtani a Városfejlesztési és Üzemeltetési Osztály részére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mely alapján hatósági szerződés </w:t>
      </w:r>
      <w:r w:rsidR="00B50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megkötésére kerül sor</w:t>
      </w:r>
      <w:r w:rsidR="005A562B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C1070"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D9C49C" w14:textId="77777777" w:rsidR="00D445F8" w:rsidRDefault="00D445F8" w:rsidP="00CE08D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29CCF7" w14:textId="77777777" w:rsidR="00BC1070" w:rsidRDefault="00BC1070" w:rsidP="00CE08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Rendelet 57. §</w:t>
      </w:r>
      <w:r w:rsidRPr="00CE08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(6) bekezdése szerint:</w:t>
      </w:r>
    </w:p>
    <w:p w14:paraId="50A8E15E" w14:textId="46D00474" w:rsidR="00BC1070" w:rsidRPr="00CE08DC" w:rsidRDefault="00BC1070" w:rsidP="00CE08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„(6) A pályázat útján kijelölt jogosult a rendezvénytérképen kijelölt közterület használatát érvényes hatósági szerződés birtokában és a közterület-használati díj megfizetését követően kezdheti meg.”</w:t>
      </w:r>
    </w:p>
    <w:p w14:paraId="2E78931F" w14:textId="77777777" w:rsidR="00CE08DC" w:rsidRDefault="00CE08DC" w:rsidP="00CE0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age_40_0"/>
      <w:bookmarkEnd w:id="2"/>
    </w:p>
    <w:p w14:paraId="3F604783" w14:textId="77777777" w:rsidR="00304B49" w:rsidRDefault="00304B49" w:rsidP="00CE08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7D084" w14:textId="64F252D3" w:rsidR="00F97266" w:rsidRDefault="00F97266" w:rsidP="00CE08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Rendezvényen történő közterület-használat kizárólag a hatósági szerződés megkötését és a hatósági díj megfizetését követően kezdhető meg.</w:t>
      </w:r>
    </w:p>
    <w:p w14:paraId="498E5D35" w14:textId="77777777" w:rsidR="00F97266" w:rsidRDefault="00F97266" w:rsidP="00CE08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86BD4" w14:textId="77777777" w:rsidR="005F4418" w:rsidRPr="00F97266" w:rsidRDefault="005F4418" w:rsidP="00CE08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FA087" w14:textId="48E1A0C9" w:rsidR="002A3443" w:rsidRPr="00CE08DC" w:rsidRDefault="00B5051B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ű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ö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ez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csoló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 díja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EC5A482" w14:textId="5C9EE385" w:rsidR="006531B1" w:rsidRPr="00CE08DC" w:rsidRDefault="00BC11C0" w:rsidP="00CE08D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skedel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m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egység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ént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="00B3766C"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közterület-használati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d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í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j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felül fizet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dő</w:t>
      </w:r>
      <w:r w:rsidR="009345BD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</w:t>
      </w:r>
      <w:r w:rsidR="00683EE6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E528984" w14:textId="77777777" w:rsidR="006531B1" w:rsidRPr="00CE08DC" w:rsidRDefault="006531B1" w:rsidP="00CE08D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76606B" w14:textId="03EC3B16" w:rsidR="00667738" w:rsidRPr="00A3684A" w:rsidRDefault="00667738" w:rsidP="00F97266">
      <w:pPr>
        <w:pStyle w:val="Listaszerbekezds"/>
        <w:widowControl w:val="0"/>
        <w:numPr>
          <w:ilvl w:val="0"/>
          <w:numId w:val="2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Kaució: </w:t>
      </w:r>
      <w:proofErr w:type="gramStart"/>
      <w:r w:rsidR="00304B49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Gasztronómiai tevékenység</w:t>
      </w:r>
      <w:r w:rsidR="00304B4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,</w:t>
      </w:r>
      <w:proofErr w:type="gramEnd"/>
      <w:r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vagy foltot hagyó termékek (pl.: olaj) árusítása esetén a nyertes Pályázó a hatósági szerződésben leírtak szerint köteles bruttó 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2.500 Ft</w:t>
      </w:r>
      <w:r w:rsidR="00B74B3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/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m</w:t>
      </w:r>
      <w:r w:rsidR="00F97266" w:rsidRP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vertAlign w:val="superscript"/>
        </w:rPr>
        <w:t>2</w:t>
      </w:r>
      <w:r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, 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kauciót megfizetni </w:t>
      </w:r>
      <w:r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rendezvény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enként</w:t>
      </w:r>
      <w:r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a hatósági díjjal egyidejűleg Kiíró felé</w:t>
      </w:r>
      <w:r w:rsid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. </w:t>
      </w:r>
      <w:r w:rsidR="00A3684A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Amennyiben nyertes </w:t>
      </w:r>
      <w:proofErr w:type="gramStart"/>
      <w:r w:rsidR="00A3684A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Pályázó 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jogszabályban</w:t>
      </w:r>
      <w:r w:rsidR="0018742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,</w:t>
      </w:r>
      <w:proofErr w:type="gramEnd"/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vagy a hatósági szerződésben meghatározott </w:t>
      </w:r>
      <w:r w:rsidR="00A3684A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kötelezettségei közül valamelyiket megszegi a Rendezvény ideje alatt</w:t>
      </w:r>
      <w:r w:rsid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, </w:t>
      </w:r>
      <w:r w:rsidR="00A3684A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vagy kárt okoz, Kiíró</w:t>
      </w:r>
      <w:r w:rsidR="00F9726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– a polgárjogban meghatározott jogai érvényesítése mellett </w:t>
      </w:r>
      <w:r w:rsidR="0018742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–</w:t>
      </w:r>
      <w:r w:rsidR="00A3684A" w:rsidRPr="00A3684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jogosult a kaució összegéből követelését közvetlenül érvényesíteni.</w:t>
      </w:r>
    </w:p>
    <w:p w14:paraId="245DB021" w14:textId="77777777" w:rsidR="00667738" w:rsidRPr="00667738" w:rsidRDefault="00667738" w:rsidP="00A3684A">
      <w:pPr>
        <w:pStyle w:val="Listaszerbekezds"/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38">
        <w:rPr>
          <w:rFonts w:ascii="Times New Roman" w:eastAsia="Times New Roman" w:hAnsi="Times New Roman" w:cs="Times New Roman"/>
          <w:sz w:val="24"/>
          <w:szCs w:val="24"/>
        </w:rPr>
        <w:t xml:space="preserve">Kiíró a nyertes Pályázók számára a rendezvény bontását követően a kauciót visszafizeti, amennyiben a Pályázó a közterületet, valamint annak közvetlen környezetét tiszta, rendezett, sérülésmentes állapotban adja át a rendezvény bontásakor. Amíg a Kiíró részére a kaució megfizetése nem történik meg, addig a nyertes Pályázó az árusítást nem kezdheti el. </w:t>
      </w:r>
    </w:p>
    <w:p w14:paraId="32BEAB35" w14:textId="77777777" w:rsidR="00667738" w:rsidRDefault="00667738" w:rsidP="00667738">
      <w:pPr>
        <w:pStyle w:val="Cmsor1"/>
        <w:spacing w:before="0" w:after="0"/>
        <w:jc w:val="both"/>
        <w:rPr>
          <w:sz w:val="24"/>
          <w:szCs w:val="24"/>
        </w:rPr>
      </w:pPr>
      <w:bookmarkStart w:id="4" w:name="_Toc133409763"/>
      <w:bookmarkStart w:id="5" w:name="_Toc133410915"/>
    </w:p>
    <w:bookmarkEnd w:id="4"/>
    <w:bookmarkEnd w:id="5"/>
    <w:p w14:paraId="080ACC16" w14:textId="77777777" w:rsidR="00667738" w:rsidRPr="00CE08DC" w:rsidRDefault="00667738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8822B" w14:textId="20BAFE2A" w:rsidR="00D445F8" w:rsidRDefault="002537E8" w:rsidP="00D445F8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" w:name="_Toc133409760"/>
      <w:bookmarkStart w:id="7" w:name="_Toc133410912"/>
      <w:r w:rsidRPr="00D445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Rendezvényen történő részvétel</w:t>
      </w:r>
      <w:r w:rsidR="0093568B" w:rsidRPr="00D445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feltételei és módja</w:t>
      </w:r>
      <w:bookmarkEnd w:id="6"/>
      <w:bookmarkEnd w:id="7"/>
      <w:r w:rsidRPr="00D445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40B56481" w14:textId="77777777" w:rsidR="00D445F8" w:rsidRPr="00D445F8" w:rsidRDefault="00D445F8" w:rsidP="00D445F8">
      <w:pPr>
        <w:pStyle w:val="Listaszerbekezds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A7F3CE" w14:textId="009F0CB6" w:rsidR="00B3766C" w:rsidRDefault="00997805" w:rsidP="00CE08DC">
      <w:pPr>
        <w:pStyle w:val="Cmsor1"/>
        <w:spacing w:before="0" w:after="0"/>
        <w:jc w:val="both"/>
        <w:rPr>
          <w:sz w:val="24"/>
          <w:szCs w:val="24"/>
        </w:rPr>
      </w:pPr>
      <w:bookmarkStart w:id="8" w:name="_Toc133409747"/>
      <w:bookmarkStart w:id="9" w:name="_Toc133410899"/>
      <w:r w:rsidRPr="00BC11C0">
        <w:rPr>
          <w:rFonts w:eastAsia="Calibri"/>
          <w:b w:val="0"/>
          <w:kern w:val="0"/>
          <w:sz w:val="24"/>
          <w:szCs w:val="24"/>
        </w:rPr>
        <w:t xml:space="preserve">A </w:t>
      </w:r>
      <w:proofErr w:type="spellStart"/>
      <w:r w:rsidRPr="00BC11C0">
        <w:rPr>
          <w:rFonts w:eastAsia="Calibri"/>
          <w:b w:val="0"/>
          <w:kern w:val="0"/>
          <w:sz w:val="24"/>
          <w:szCs w:val="24"/>
        </w:rPr>
        <w:t>siófoki</w:t>
      </w:r>
      <w:proofErr w:type="spellEnd"/>
      <w:r w:rsidRPr="00BC11C0">
        <w:rPr>
          <w:rFonts w:eastAsia="Calibri"/>
          <w:b w:val="0"/>
          <w:kern w:val="0"/>
          <w:sz w:val="24"/>
          <w:szCs w:val="24"/>
        </w:rPr>
        <w:t xml:space="preserve"> önkormányzati rendezvények, így a </w:t>
      </w:r>
      <w:r w:rsidR="005F4418">
        <w:rPr>
          <w:rFonts w:eastAsia="Calibri"/>
          <w:b w:val="0"/>
          <w:kern w:val="0"/>
          <w:sz w:val="24"/>
          <w:szCs w:val="24"/>
        </w:rPr>
        <w:t>Siófok Gyereknap</w:t>
      </w:r>
      <w:r w:rsidRPr="00BC11C0">
        <w:rPr>
          <w:rFonts w:eastAsia="Calibri"/>
          <w:b w:val="0"/>
          <w:kern w:val="0"/>
          <w:sz w:val="24"/>
          <w:szCs w:val="24"/>
        </w:rPr>
        <w:t xml:space="preserve"> 2025 esetében is cél a látogatóvonzó</w:t>
      </w:r>
      <w:r w:rsidRPr="00CE08DC">
        <w:rPr>
          <w:b w:val="0"/>
          <w:sz w:val="24"/>
          <w:szCs w:val="24"/>
        </w:rPr>
        <w:t xml:space="preserve"> műsorkínálat, a színvonalas gasztronómia, a minőségi termékkínálat mellett az e</w:t>
      </w:r>
      <w:r>
        <w:rPr>
          <w:b w:val="0"/>
          <w:sz w:val="24"/>
          <w:szCs w:val="24"/>
        </w:rPr>
        <w:t>gységes, esztétikus megjelenés, ennek érdekében az alábbi elvárásokat fogalmazza meg.</w:t>
      </w:r>
    </w:p>
    <w:p w14:paraId="5648E3B9" w14:textId="77777777" w:rsidR="00997805" w:rsidRPr="00997805" w:rsidRDefault="00997805" w:rsidP="00997805"/>
    <w:p w14:paraId="1E138802" w14:textId="505B0429" w:rsidR="0093568B" w:rsidRPr="00CE08DC" w:rsidRDefault="007D60A4" w:rsidP="00CE08DC">
      <w:pPr>
        <w:pStyle w:val="Cmsor1"/>
        <w:spacing w:before="0" w:after="0"/>
        <w:jc w:val="both"/>
        <w:rPr>
          <w:b w:val="0"/>
          <w:color w:val="FF0000"/>
          <w:sz w:val="24"/>
          <w:szCs w:val="24"/>
        </w:rPr>
      </w:pPr>
      <w:bookmarkStart w:id="10" w:name="_Toc133409748"/>
      <w:bookmarkStart w:id="11" w:name="_Toc133410900"/>
      <w:bookmarkStart w:id="12" w:name="_Hlk133400235"/>
      <w:bookmarkEnd w:id="8"/>
      <w:bookmarkEnd w:id="9"/>
      <w:r w:rsidRPr="00CE08DC">
        <w:rPr>
          <w:sz w:val="24"/>
          <w:szCs w:val="24"/>
        </w:rPr>
        <w:t>Kereskedelmi egység típu</w:t>
      </w:r>
      <w:r w:rsidR="0093568B" w:rsidRPr="00CE08DC">
        <w:rPr>
          <w:sz w:val="24"/>
          <w:szCs w:val="24"/>
        </w:rPr>
        <w:t>sa</w:t>
      </w:r>
      <w:bookmarkEnd w:id="10"/>
      <w:bookmarkEnd w:id="11"/>
      <w:bookmarkEnd w:id="12"/>
      <w:r w:rsidR="00952AE8" w:rsidRPr="00CE08DC">
        <w:rPr>
          <w:sz w:val="24"/>
          <w:szCs w:val="24"/>
        </w:rPr>
        <w:t xml:space="preserve"> </w:t>
      </w:r>
      <w:r w:rsidR="00BC11C0">
        <w:rPr>
          <w:sz w:val="24"/>
          <w:szCs w:val="24"/>
        </w:rPr>
        <w:t>lehet:</w:t>
      </w:r>
    </w:p>
    <w:p w14:paraId="6E5580A0" w14:textId="77777777" w:rsidR="0093568B" w:rsidRPr="00CE08DC" w:rsidRDefault="0027606E" w:rsidP="000D1582">
      <w:pPr>
        <w:spacing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1.</w:t>
      </w:r>
      <w:r w:rsidRPr="00CE08DC">
        <w:rPr>
          <w:rFonts w:ascii="Times New Roman" w:hAnsi="Times New Roman" w:cs="Times New Roman"/>
          <w:sz w:val="24"/>
          <w:szCs w:val="24"/>
        </w:rPr>
        <w:tab/>
        <w:t>F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aház, melynek színe: pácolt vagy barnára festett fa (a farost és az </w:t>
      </w:r>
      <w:proofErr w:type="spellStart"/>
      <w:r w:rsidR="0093568B" w:rsidRPr="00CE08DC">
        <w:rPr>
          <w:rFonts w:ascii="Times New Roman" w:hAnsi="Times New Roman" w:cs="Times New Roman"/>
          <w:sz w:val="24"/>
          <w:szCs w:val="24"/>
        </w:rPr>
        <w:t>osb</w:t>
      </w:r>
      <w:proofErr w:type="spellEnd"/>
      <w:r w:rsidR="0093568B" w:rsidRPr="00CE08DC">
        <w:rPr>
          <w:rFonts w:ascii="Times New Roman" w:hAnsi="Times New Roman" w:cs="Times New Roman"/>
          <w:sz w:val="24"/>
          <w:szCs w:val="24"/>
        </w:rPr>
        <w:t xml:space="preserve"> lap nem számít fának),</w:t>
      </w:r>
    </w:p>
    <w:p w14:paraId="61347A67" w14:textId="77777777" w:rsidR="0093568B" w:rsidRPr="00CE08DC" w:rsidRDefault="0093568B" w:rsidP="000D1582">
      <w:pPr>
        <w:spacing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2.</w:t>
      </w:r>
      <w:r w:rsidRPr="00CE08DC">
        <w:rPr>
          <w:rFonts w:ascii="Times New Roman" w:hAnsi="Times New Roman" w:cs="Times New Roman"/>
          <w:sz w:val="24"/>
          <w:szCs w:val="24"/>
        </w:rPr>
        <w:tab/>
        <w:t>3x3 vagy 2x2 méteres egyszínű fehér ponyva sátor, melynek anyaga: tiszta, szakadás mentes,</w:t>
      </w:r>
    </w:p>
    <w:p w14:paraId="35489A0F" w14:textId="77777777" w:rsidR="0093568B" w:rsidRPr="00CE08DC" w:rsidRDefault="0093568B" w:rsidP="000D1582">
      <w:pPr>
        <w:spacing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3.</w:t>
      </w:r>
      <w:r w:rsidRPr="00CE08DC">
        <w:rPr>
          <w:rFonts w:ascii="Times New Roman" w:hAnsi="Times New Roman" w:cs="Times New Roman"/>
          <w:sz w:val="24"/>
          <w:szCs w:val="24"/>
        </w:rPr>
        <w:tab/>
      </w:r>
      <w:r w:rsidR="00952AE8" w:rsidRPr="00CE08DC">
        <w:rPr>
          <w:rFonts w:ascii="Times New Roman" w:hAnsi="Times New Roman" w:cs="Times New Roman"/>
          <w:sz w:val="24"/>
          <w:szCs w:val="24"/>
        </w:rPr>
        <w:t xml:space="preserve">Fa </w:t>
      </w:r>
      <w:r w:rsidRPr="00CE08DC">
        <w:rPr>
          <w:rFonts w:ascii="Times New Roman" w:hAnsi="Times New Roman" w:cs="Times New Roman"/>
          <w:sz w:val="24"/>
          <w:szCs w:val="24"/>
        </w:rPr>
        <w:t>kecskelábas, melynek ponyva teteje: egyszínű fehér, tiszta, szakadás mentes</w:t>
      </w:r>
    </w:p>
    <w:p w14:paraId="3D4B06B8" w14:textId="18A37909" w:rsidR="0093568B" w:rsidRPr="00CE08DC" w:rsidRDefault="0093568B" w:rsidP="000D1582">
      <w:pPr>
        <w:spacing w:line="240" w:lineRule="auto"/>
        <w:ind w:left="708" w:hanging="4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4.</w:t>
      </w:r>
      <w:r w:rsidRPr="00CE08DC">
        <w:rPr>
          <w:rFonts w:ascii="Times New Roman" w:hAnsi="Times New Roman" w:cs="Times New Roman"/>
          <w:sz w:val="24"/>
          <w:szCs w:val="24"/>
        </w:rPr>
        <w:tab/>
      </w:r>
      <w:r w:rsidR="002537E8">
        <w:rPr>
          <w:rFonts w:ascii="Times New Roman" w:hAnsi="Times New Roman" w:cs="Times New Roman"/>
          <w:sz w:val="24"/>
          <w:szCs w:val="24"/>
        </w:rPr>
        <w:t xml:space="preserve">Büfékocsi, </w:t>
      </w:r>
      <w:proofErr w:type="spellStart"/>
      <w:r w:rsidR="00952AE8" w:rsidRPr="00CE08DC">
        <w:rPr>
          <w:rFonts w:ascii="Times New Roman" w:hAnsi="Times New Roman" w:cs="Times New Roman"/>
          <w:sz w:val="24"/>
          <w:szCs w:val="24"/>
        </w:rPr>
        <w:t>Foodtr</w:t>
      </w:r>
      <w:r w:rsidR="00ED3EAC">
        <w:rPr>
          <w:rFonts w:ascii="Times New Roman" w:hAnsi="Times New Roman" w:cs="Times New Roman"/>
          <w:sz w:val="24"/>
          <w:szCs w:val="24"/>
        </w:rPr>
        <w:t>u</w:t>
      </w:r>
      <w:r w:rsidR="00952AE8" w:rsidRPr="00CE08DC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="00952AE8" w:rsidRPr="00CE08DC">
        <w:rPr>
          <w:rFonts w:ascii="Times New Roman" w:hAnsi="Times New Roman" w:cs="Times New Roman"/>
          <w:sz w:val="24"/>
          <w:szCs w:val="24"/>
        </w:rPr>
        <w:t xml:space="preserve">: </w:t>
      </w:r>
      <w:r w:rsidRPr="00CE08DC">
        <w:rPr>
          <w:rFonts w:ascii="Times New Roman" w:hAnsi="Times New Roman" w:cs="Times New Roman"/>
          <w:sz w:val="24"/>
          <w:szCs w:val="24"/>
        </w:rPr>
        <w:t>visszafogotta</w:t>
      </w:r>
      <w:r w:rsidR="007D60A4" w:rsidRPr="00CE08DC">
        <w:rPr>
          <w:rFonts w:ascii="Times New Roman" w:hAnsi="Times New Roman" w:cs="Times New Roman"/>
          <w:sz w:val="24"/>
          <w:szCs w:val="24"/>
        </w:rPr>
        <w:t>n dekorált, leginkább egyszínű</w:t>
      </w:r>
    </w:p>
    <w:p w14:paraId="024D8F73" w14:textId="77777777" w:rsidR="00147FA9" w:rsidRPr="00CE08DC" w:rsidRDefault="00147FA9" w:rsidP="00CE08DC">
      <w:pPr>
        <w:pStyle w:val="Cmsor1"/>
        <w:spacing w:before="0" w:after="0"/>
        <w:jc w:val="both"/>
        <w:rPr>
          <w:rFonts w:eastAsia="Calibri"/>
          <w:b w:val="0"/>
          <w:kern w:val="0"/>
          <w:sz w:val="24"/>
          <w:szCs w:val="24"/>
        </w:rPr>
      </w:pPr>
      <w:bookmarkStart w:id="13" w:name="_Toc133409749"/>
      <w:bookmarkStart w:id="14" w:name="_Toc133410901"/>
    </w:p>
    <w:p w14:paraId="7484D0A4" w14:textId="0512CBED" w:rsidR="0093568B" w:rsidRPr="00CE08DC" w:rsidRDefault="002537E8" w:rsidP="00CE08DC">
      <w:pPr>
        <w:pStyle w:val="Cmsor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Pályázati</w:t>
      </w:r>
      <w:r w:rsidR="0093568B" w:rsidRPr="00CE08DC">
        <w:rPr>
          <w:sz w:val="24"/>
          <w:szCs w:val="24"/>
        </w:rPr>
        <w:t xml:space="preserve"> elvárások</w:t>
      </w:r>
      <w:bookmarkEnd w:id="13"/>
      <w:bookmarkEnd w:id="14"/>
      <w:r>
        <w:rPr>
          <w:sz w:val="24"/>
          <w:szCs w:val="24"/>
        </w:rPr>
        <w:t>:</w:t>
      </w:r>
      <w:r w:rsidR="00952AE8" w:rsidRPr="00CE08DC">
        <w:rPr>
          <w:sz w:val="24"/>
          <w:szCs w:val="24"/>
        </w:rPr>
        <w:t xml:space="preserve"> </w:t>
      </w:r>
    </w:p>
    <w:p w14:paraId="264527AE" w14:textId="52671108" w:rsidR="0093568B" w:rsidRPr="00CE08DC" w:rsidRDefault="0093568B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 xml:space="preserve">a faház és a sátor esetében, </w:t>
      </w:r>
      <w:r w:rsidR="007D60A4" w:rsidRPr="00CE08DC">
        <w:rPr>
          <w:rFonts w:ascii="Times New Roman" w:hAnsi="Times New Roman" w:cs="Times New Roman"/>
          <w:sz w:val="24"/>
          <w:szCs w:val="24"/>
        </w:rPr>
        <w:t>annak minden oldala</w:t>
      </w:r>
      <w:r w:rsidRPr="00CE08DC">
        <w:rPr>
          <w:rFonts w:ascii="Times New Roman" w:hAnsi="Times New Roman" w:cs="Times New Roman"/>
          <w:sz w:val="24"/>
          <w:szCs w:val="24"/>
        </w:rPr>
        <w:t xml:space="preserve"> egyforma anyagból </w:t>
      </w:r>
      <w:r w:rsidR="007D60A4" w:rsidRPr="00CE08DC">
        <w:rPr>
          <w:rFonts w:ascii="Times New Roman" w:hAnsi="Times New Roman" w:cs="Times New Roman"/>
          <w:sz w:val="24"/>
          <w:szCs w:val="24"/>
        </w:rPr>
        <w:t>készüljön;</w:t>
      </w:r>
    </w:p>
    <w:p w14:paraId="4610119B" w14:textId="570533AD" w:rsidR="0093568B" w:rsidRPr="00CE08DC" w:rsidRDefault="007D60A4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a kereskedelmi egység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alj</w:t>
      </w:r>
      <w:r w:rsidRPr="00CE08DC">
        <w:rPr>
          <w:rFonts w:ascii="Times New Roman" w:hAnsi="Times New Roman" w:cs="Times New Roman"/>
          <w:sz w:val="24"/>
          <w:szCs w:val="24"/>
        </w:rPr>
        <w:t>a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a burkolat védelme </w:t>
      </w:r>
      <w:r w:rsidRPr="00CE08DC">
        <w:rPr>
          <w:rFonts w:ascii="Times New Roman" w:hAnsi="Times New Roman" w:cs="Times New Roman"/>
          <w:sz w:val="24"/>
          <w:szCs w:val="24"/>
        </w:rPr>
        <w:t>érdekében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szivárgásmentes</w:t>
      </w:r>
      <w:r w:rsidRPr="00CE08DC">
        <w:rPr>
          <w:rFonts w:ascii="Times New Roman" w:hAnsi="Times New Roman" w:cs="Times New Roman"/>
          <w:sz w:val="24"/>
          <w:szCs w:val="24"/>
        </w:rPr>
        <w:t xml:space="preserve"> legyen</w:t>
      </w:r>
      <w:r w:rsidR="0093568B" w:rsidRPr="00CE08DC">
        <w:rPr>
          <w:rFonts w:ascii="Times New Roman" w:hAnsi="Times New Roman" w:cs="Times New Roman"/>
          <w:sz w:val="24"/>
          <w:szCs w:val="24"/>
        </w:rPr>
        <w:t>;</w:t>
      </w:r>
    </w:p>
    <w:p w14:paraId="71804784" w14:textId="3E09816A" w:rsidR="0093568B" w:rsidRPr="00CE08DC" w:rsidRDefault="0093568B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 xml:space="preserve">gasztronómiai tevékenység, vagy foltot hagyó termékek (pl.: olaj) árusítása esetén az </w:t>
      </w:r>
      <w:r w:rsidR="007D60A4" w:rsidRPr="00CE08DC">
        <w:rPr>
          <w:rFonts w:ascii="Times New Roman" w:hAnsi="Times New Roman" w:cs="Times New Roman"/>
          <w:sz w:val="24"/>
          <w:szCs w:val="24"/>
        </w:rPr>
        <w:t>egység körül minden irányból</w:t>
      </w:r>
      <w:r w:rsidRPr="00CE08DC">
        <w:rPr>
          <w:rFonts w:ascii="Times New Roman" w:hAnsi="Times New Roman" w:cs="Times New Roman"/>
          <w:sz w:val="24"/>
          <w:szCs w:val="24"/>
        </w:rPr>
        <w:t xml:space="preserve">, legalább </w:t>
      </w:r>
      <w:r w:rsidR="007D60A4" w:rsidRPr="00CE08DC">
        <w:rPr>
          <w:rFonts w:ascii="Times New Roman" w:hAnsi="Times New Roman" w:cs="Times New Roman"/>
          <w:sz w:val="24"/>
          <w:szCs w:val="24"/>
        </w:rPr>
        <w:t xml:space="preserve">2 méter szélességben zöld színű, </w:t>
      </w:r>
      <w:proofErr w:type="gramStart"/>
      <w:r w:rsidR="007D60A4" w:rsidRPr="00CE08DC">
        <w:rPr>
          <w:rFonts w:ascii="Times New Roman" w:hAnsi="Times New Roman" w:cs="Times New Roman"/>
          <w:sz w:val="24"/>
          <w:szCs w:val="24"/>
        </w:rPr>
        <w:t>új</w:t>
      </w:r>
      <w:r w:rsidR="00ED3E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60A4" w:rsidRPr="00CE08DC">
        <w:rPr>
          <w:rFonts w:ascii="Times New Roman" w:hAnsi="Times New Roman" w:cs="Times New Roman"/>
          <w:sz w:val="24"/>
          <w:szCs w:val="24"/>
        </w:rPr>
        <w:t xml:space="preserve"> vagy újszerű, egybefüggő </w:t>
      </w:r>
      <w:r w:rsidRPr="00CE08DC">
        <w:rPr>
          <w:rFonts w:ascii="Times New Roman" w:hAnsi="Times New Roman" w:cs="Times New Roman"/>
          <w:sz w:val="24"/>
          <w:szCs w:val="24"/>
        </w:rPr>
        <w:t xml:space="preserve">szőnyeget kell kihelyezni, mely szivárgás mentesen zár, a szélét rögzíteni kell, a rögzítés esztétikus </w:t>
      </w:r>
      <w:r w:rsidR="00A94986" w:rsidRPr="00CE08DC">
        <w:rPr>
          <w:rFonts w:ascii="Times New Roman" w:hAnsi="Times New Roman" w:cs="Times New Roman"/>
          <w:sz w:val="24"/>
          <w:szCs w:val="24"/>
        </w:rPr>
        <w:t>legyen,</w:t>
      </w:r>
      <w:r w:rsidRPr="00CE08DC">
        <w:rPr>
          <w:rFonts w:ascii="Times New Roman" w:hAnsi="Times New Roman" w:cs="Times New Roman"/>
          <w:sz w:val="24"/>
          <w:szCs w:val="24"/>
        </w:rPr>
        <w:t xml:space="preserve"> és nem tehet kárt a burkolatban, a szőnyeg alá teljes terjedelemben lépésálló fóliát kell elhelyezni;</w:t>
      </w:r>
    </w:p>
    <w:p w14:paraId="4DADB4FA" w14:textId="70CA65B1" w:rsidR="005E3EFD" w:rsidRPr="00CE08DC" w:rsidRDefault="0093568B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vendéglátóhely</w:t>
      </w:r>
      <w:r w:rsidRPr="00C10382">
        <w:rPr>
          <w:rFonts w:ascii="Times New Roman" w:hAnsi="Times New Roman" w:cs="Times New Roman"/>
          <w:sz w:val="24"/>
          <w:szCs w:val="24"/>
        </w:rPr>
        <w:t xml:space="preserve"> </w:t>
      </w:r>
      <w:r w:rsidR="00997805" w:rsidRPr="00C10382">
        <w:rPr>
          <w:rFonts w:ascii="Times New Roman" w:hAnsi="Times New Roman" w:cs="Times New Roman"/>
          <w:sz w:val="24"/>
          <w:szCs w:val="24"/>
        </w:rPr>
        <w:t>fogyasztóterén</w:t>
      </w:r>
      <w:r w:rsidRPr="00C10382">
        <w:rPr>
          <w:rFonts w:ascii="Times New Roman" w:hAnsi="Times New Roman" w:cs="Times New Roman"/>
          <w:sz w:val="24"/>
          <w:szCs w:val="24"/>
        </w:rPr>
        <w:t xml:space="preserve"> </w:t>
      </w:r>
      <w:r w:rsidRPr="00CE08DC">
        <w:rPr>
          <w:rFonts w:ascii="Times New Roman" w:hAnsi="Times New Roman" w:cs="Times New Roman"/>
          <w:sz w:val="24"/>
          <w:szCs w:val="24"/>
        </w:rPr>
        <w:t xml:space="preserve">kizárólag egyforma, </w:t>
      </w:r>
      <w:r w:rsidR="00997805">
        <w:rPr>
          <w:rFonts w:ascii="Times New Roman" w:hAnsi="Times New Roman" w:cs="Times New Roman"/>
          <w:sz w:val="24"/>
          <w:szCs w:val="24"/>
        </w:rPr>
        <w:t xml:space="preserve">installáció, </w:t>
      </w:r>
      <w:r w:rsidR="007D60A4" w:rsidRPr="00CE08DC">
        <w:rPr>
          <w:rFonts w:ascii="Times New Roman" w:hAnsi="Times New Roman" w:cs="Times New Roman"/>
          <w:sz w:val="24"/>
          <w:szCs w:val="24"/>
        </w:rPr>
        <w:t xml:space="preserve">bútorzat </w:t>
      </w:r>
      <w:r w:rsidR="00997805">
        <w:rPr>
          <w:rFonts w:ascii="Times New Roman" w:hAnsi="Times New Roman" w:cs="Times New Roman"/>
          <w:sz w:val="24"/>
          <w:szCs w:val="24"/>
        </w:rPr>
        <w:t>helyezhető el</w:t>
      </w:r>
      <w:r w:rsidR="00C10382">
        <w:rPr>
          <w:rFonts w:ascii="Times New Roman" w:hAnsi="Times New Roman" w:cs="Times New Roman"/>
          <w:sz w:val="24"/>
          <w:szCs w:val="24"/>
        </w:rPr>
        <w:t>;</w:t>
      </w:r>
      <w:r w:rsidR="00997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AECE5" w14:textId="4795B835" w:rsidR="005E3EFD" w:rsidRPr="00CE08DC" w:rsidRDefault="002537E8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</w:t>
      </w:r>
      <w:r w:rsidR="005E3EFD" w:rsidRPr="00CE08DC">
        <w:rPr>
          <w:rFonts w:ascii="Times New Roman" w:hAnsi="Times New Roman" w:cs="Times New Roman"/>
          <w:sz w:val="24"/>
          <w:szCs w:val="24"/>
        </w:rPr>
        <w:t>Pályázó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köteles a napi tevékenység, illetve az építési- és bontási munkák során keletkezett hulladékot hulladékgyűjtő konténerbe helyezni, illetve az általa </w:t>
      </w:r>
      <w:r w:rsidR="00BC11C0">
        <w:rPr>
          <w:rFonts w:ascii="Times New Roman" w:hAnsi="Times New Roman" w:cs="Times New Roman"/>
          <w:sz w:val="24"/>
          <w:szCs w:val="24"/>
        </w:rPr>
        <w:t>használt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területet a Rendezvény ideje alatt folyamatosan</w:t>
      </w:r>
      <w:r>
        <w:rPr>
          <w:rFonts w:ascii="Times New Roman" w:hAnsi="Times New Roman" w:cs="Times New Roman"/>
          <w:sz w:val="24"/>
          <w:szCs w:val="24"/>
        </w:rPr>
        <w:t xml:space="preserve"> tisztán és rendezetten tartani;</w:t>
      </w:r>
    </w:p>
    <w:p w14:paraId="67B9860C" w14:textId="69A4E06A" w:rsidR="00A0247A" w:rsidRDefault="002537E8" w:rsidP="00CE08DC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568B" w:rsidRPr="00CE08DC">
        <w:rPr>
          <w:rFonts w:ascii="Times New Roman" w:hAnsi="Times New Roman" w:cs="Times New Roman"/>
          <w:sz w:val="24"/>
          <w:szCs w:val="24"/>
        </w:rPr>
        <w:t xml:space="preserve"> </w:t>
      </w:r>
      <w:r w:rsidR="005E3EFD" w:rsidRPr="00CE08DC">
        <w:rPr>
          <w:rFonts w:ascii="Times New Roman" w:hAnsi="Times New Roman" w:cs="Times New Roman"/>
          <w:sz w:val="24"/>
          <w:szCs w:val="24"/>
        </w:rPr>
        <w:t xml:space="preserve">Pályázónak </w:t>
      </w:r>
      <w:r w:rsidR="007D60A4" w:rsidRPr="00CE08DC">
        <w:rPr>
          <w:rFonts w:ascii="Times New Roman" w:hAnsi="Times New Roman" w:cs="Times New Roman"/>
          <w:sz w:val="24"/>
          <w:szCs w:val="24"/>
        </w:rPr>
        <w:t>gondoskodnia kell az egység</w:t>
      </w:r>
      <w:r>
        <w:rPr>
          <w:rFonts w:ascii="Times New Roman" w:hAnsi="Times New Roman" w:cs="Times New Roman"/>
          <w:sz w:val="24"/>
          <w:szCs w:val="24"/>
        </w:rPr>
        <w:t xml:space="preserve"> zárhatóságáról</w:t>
      </w:r>
      <w:r w:rsidR="00997805">
        <w:rPr>
          <w:rFonts w:ascii="Times New Roman" w:hAnsi="Times New Roman" w:cs="Times New Roman"/>
          <w:sz w:val="24"/>
          <w:szCs w:val="24"/>
        </w:rPr>
        <w:t xml:space="preserve"> és a termékek biztonságos elhelyezéséről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5855B2" w14:textId="401491E3" w:rsidR="00A0247A" w:rsidRPr="00CE08DC" w:rsidRDefault="00A0247A" w:rsidP="00676EE3">
      <w:pPr>
        <w:pStyle w:val="Listaszerbekezds"/>
        <w:widowControl w:val="0"/>
        <w:numPr>
          <w:ilvl w:val="0"/>
          <w:numId w:val="9"/>
        </w:numPr>
        <w:tabs>
          <w:tab w:val="left" w:pos="709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8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DC779C" wp14:editId="6AE595BA">
                <wp:simplePos x="0" y="0"/>
                <wp:positionH relativeFrom="page">
                  <wp:posOffset>928419</wp:posOffset>
                </wp:positionH>
                <wp:positionV relativeFrom="paragraph">
                  <wp:posOffset>3125</wp:posOffset>
                </wp:positionV>
                <wp:extent cx="5930774" cy="712088"/>
                <wp:effectExtent l="0" t="0" r="0" b="0"/>
                <wp:wrapNone/>
                <wp:docPr id="86981190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774" cy="712088"/>
                          <a:chOff x="0" y="0"/>
                          <a:chExt cx="5930774" cy="712088"/>
                        </a:xfrm>
                        <a:noFill/>
                      </wpg:grpSpPr>
                      <wps:wsp>
                        <wps:cNvPr id="1361214796" name="Shape 116"/>
                        <wps:cNvSpPr/>
                        <wps:spPr>
                          <a:xfrm>
                            <a:off x="0" y="0"/>
                            <a:ext cx="593077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30774" y="185927"/>
                                </a:lnTo>
                                <a:lnTo>
                                  <a:pt x="5930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676504" name="Shape 117"/>
                        <wps:cNvSpPr/>
                        <wps:spPr>
                          <a:xfrm>
                            <a:off x="0" y="186004"/>
                            <a:ext cx="593077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30774" y="0"/>
                                </a:lnTo>
                                <a:lnTo>
                                  <a:pt x="593077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997822" name="Shape 118"/>
                        <wps:cNvSpPr/>
                        <wps:spPr>
                          <a:xfrm>
                            <a:off x="0" y="361569"/>
                            <a:ext cx="593077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0774" y="0"/>
                                </a:lnTo>
                                <a:lnTo>
                                  <a:pt x="593077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816494" name="Shape 119"/>
                        <wps:cNvSpPr/>
                        <wps:spPr>
                          <a:xfrm>
                            <a:off x="0" y="536828"/>
                            <a:ext cx="593077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30774" y="175260"/>
                                </a:lnTo>
                                <a:lnTo>
                                  <a:pt x="5930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BEECE" id="drawingObject115" o:spid="_x0000_s1026" style="position:absolute;margin-left:73.1pt;margin-top:.25pt;width:467pt;height:56.05pt;z-index:-251657216;mso-position-horizontal-relative:page" coordsize="59307,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" o:allowincell="f">
                <v:shape id="Shape 116" o:spid="_x0000_s1027" style="position:absolute;width:59307;height:1859;visibility:visible;mso-wrap-style:square;v-text-anchor:top" coordsize="593077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" path="m,l,185927r5930774,l5930774,,,xe" stroked="f">
                  <v:path arrowok="t" textboxrect="0,0,5930774,185927"/>
                </v:shape>
                <v:shape id="Shape 117" o:spid="_x0000_s1028" style="position:absolute;top:1860;width:59307;height:1755;visibility:visible;mso-wrap-style:square;v-text-anchor:top" coordsize="593077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" path="m,175564l,,5930774,r,175564l,175564xe" stroked="f">
                  <v:path arrowok="t" textboxrect="0,0,5930774,175564"/>
                </v:shape>
                <v:shape id="Shape 118" o:spid="_x0000_s1029" style="position:absolute;top:3615;width:59307;height:1753;visibility:visible;mso-wrap-style:square;v-text-anchor:top" coordsize="593077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" path="m,175259l,,5930774,r,175259l,175259xe" stroked="f">
                  <v:path arrowok="t" textboxrect="0,0,5930774,175259"/>
                </v:shape>
                <v:shape id="Shape 119" o:spid="_x0000_s1030" style="position:absolute;top:5368;width:59307;height:1752;visibility:visible;mso-wrap-style:square;v-text-anchor:top" coordsize="593077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" path="m,l,175260r5930774,l5930774,,,xe" stroked="f">
                  <v:path arrowok="t" textboxrect="0,0,5930774,175260"/>
                </v:shape>
                <w10:wrap anchorx="page"/>
              </v:group>
            </w:pict>
          </mc:Fallback>
        </mc:AlternateContent>
      </w:r>
      <w:r w:rsidR="002537E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inden</w:t>
      </w:r>
      <w:r w:rsidRPr="00CE08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szer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ődött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erünktől</w:t>
      </w:r>
      <w:r w:rsidRPr="00CE08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kérjük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hogy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zvény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sor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műanyag</w:t>
      </w:r>
      <w:r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zacskók, tány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rok,</w:t>
      </w:r>
      <w:r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ő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eszkö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ök,</w:t>
      </w:r>
      <w:r w:rsidRPr="00CE08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nylon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áskák,</w:t>
      </w:r>
      <w:r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r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egy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körny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ets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enny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ző</w:t>
      </w:r>
      <w:r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cs</w:t>
      </w:r>
      <w:r w:rsidRPr="00CE08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magolóanyagok helyett</w:t>
      </w:r>
      <w:r w:rsidRPr="00CE08D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76EE3" w:rsidRPr="00676EE3">
        <w:rPr>
          <w:rFonts w:ascii="Times New Roman" w:eastAsia="Times New Roman" w:hAnsi="Times New Roman" w:cs="Times New Roman"/>
          <w:sz w:val="24"/>
          <w:szCs w:val="24"/>
        </w:rPr>
        <w:t>lehetőleg</w:t>
      </w:r>
      <w:r w:rsidRPr="00A024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apír</w:t>
      </w:r>
      <w:r w:rsidR="00ED3E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24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vagy</w:t>
      </w:r>
      <w:r w:rsidRPr="00A024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lebo</w:t>
      </w:r>
      <w:r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ló</w:t>
      </w:r>
      <w:r w:rsidRPr="00A024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yago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02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024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készült</w:t>
      </w:r>
      <w:r w:rsidRPr="00A024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örnyezetba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 w:rsidRPr="00A024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egoldáso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at használjana</w:t>
      </w:r>
      <w:r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2537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6FC8A" w14:textId="4BFD4268" w:rsidR="00332332" w:rsidRPr="00CE08DC" w:rsidRDefault="002537E8" w:rsidP="00332332">
      <w:pPr>
        <w:pStyle w:val="Listaszerbekezds"/>
        <w:widowControl w:val="0"/>
        <w:numPr>
          <w:ilvl w:val="0"/>
          <w:numId w:val="9"/>
        </w:numPr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2332" w:rsidRPr="00CE08D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</w:t>
      </w:r>
      <w:r w:rsidR="00332332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á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zó</w:t>
      </w:r>
      <w:r w:rsidR="00332332" w:rsidRPr="00CE08D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2332" w:rsidRPr="00CE08D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 w:rsidR="00332332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32332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 w:rsidR="00332332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332332" w:rsidRPr="00CE08D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erületén,</w:t>
      </w:r>
      <w:r w:rsidR="00332332" w:rsidRPr="00CE08D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szp</w:t>
      </w:r>
      <w:r w:rsidR="00332332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nzorációs,</w:t>
      </w:r>
      <w:r w:rsidR="00332332" w:rsidRPr="00CE08D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rekl</w:t>
      </w:r>
      <w:r w:rsidR="00332332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 támogatási tevékenység</w:t>
      </w:r>
      <w:r w:rsidR="00332332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32332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nem vég</w:t>
      </w:r>
      <w:r w:rsidR="00332332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 w:rsidR="00332332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332332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CEDA71" w14:textId="1FAC33E9" w:rsidR="0093568B" w:rsidRPr="004F7D5C" w:rsidRDefault="002537E8" w:rsidP="004F7D5C">
      <w:pPr>
        <w:pStyle w:val="Listaszerbekezds"/>
        <w:widowControl w:val="0"/>
        <w:numPr>
          <w:ilvl w:val="0"/>
          <w:numId w:val="9"/>
        </w:numPr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2332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nyertes Pályázó köteles a pályázati felhívás</w:t>
      </w:r>
      <w:r w:rsidR="004F7D5C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ban meghatározott</w:t>
      </w:r>
      <w:r w:rsidR="00332332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kötelező nyitvatartási idő betartására.</w:t>
      </w:r>
    </w:p>
    <w:p w14:paraId="549BFDDE" w14:textId="77777777" w:rsidR="00667738" w:rsidRDefault="00667738" w:rsidP="00667738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7FE15" w14:textId="501FECEE" w:rsidR="002A3443" w:rsidRPr="00CE08DC" w:rsidRDefault="00667738" w:rsidP="00CE08DC">
      <w:pPr>
        <w:widowControl w:val="0"/>
        <w:tabs>
          <w:tab w:val="left" w:pos="70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68DE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Pályázat benyújtásának menete és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f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t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ét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lek</w:t>
      </w:r>
      <w:r w:rsidR="000968DE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C1F3955" w14:textId="77777777" w:rsidR="006531B1" w:rsidRPr="00CE08DC" w:rsidRDefault="006531B1" w:rsidP="00CE08DC">
      <w:pPr>
        <w:widowControl w:val="0"/>
        <w:tabs>
          <w:tab w:val="left" w:pos="70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B1DFC" w14:textId="253622C9" w:rsidR="002A3443" w:rsidRPr="00CE08DC" w:rsidRDefault="009345BD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pályázat beny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ú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jtásá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h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atá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32332"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0F3"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2025. </w:t>
      </w:r>
      <w:r w:rsidR="00ED3EAC" w:rsidRPr="0090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03.25. kedd</w:t>
      </w:r>
    </w:p>
    <w:p w14:paraId="27EA026C" w14:textId="2E6C2B03" w:rsidR="002A3443" w:rsidRPr="00CE08DC" w:rsidRDefault="009345BD" w:rsidP="000D158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08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675" behindDoc="1" locked="0" layoutInCell="0" allowOverlap="1" wp14:anchorId="398D37F9" wp14:editId="79A928BD">
                <wp:simplePos x="0" y="0"/>
                <wp:positionH relativeFrom="page">
                  <wp:posOffset>701040</wp:posOffset>
                </wp:positionH>
                <wp:positionV relativeFrom="paragraph">
                  <wp:posOffset>610</wp:posOffset>
                </wp:positionV>
                <wp:extent cx="6158229" cy="350518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350518"/>
                          <a:chOff x="0" y="0"/>
                          <a:chExt cx="6158229" cy="350518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15822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75258"/>
                            <a:ext cx="61582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9" y="175259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0E990" id="drawingObject101" o:spid="_x0000_s1026" style="position:absolute;margin-left:55.2pt;margin-top:.05pt;width:484.9pt;height:27.6pt;z-index:-503314805;mso-position-horizontal-relative:page" coordsize="6158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" o:allowincell="f">
                <v:shape id="Shape 102" o:spid="_x0000_s1027" style="position:absolute;width:61582;height:1752;visibility:visible;mso-wrap-style:square;v-text-anchor:top" coordsize="615822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7u8QA&#10;AADcAAAADwAAAGRycy9kb3ducmV2LnhtbESPQWsCMRCF7wX/Q5iCl6JJtYiuRpGCIN6aFr0Om3F3&#10;6WaybqLu/nsjFHqb4b33zZvVpnO1uFEbKs8a3scKBHHubcWFhp/v3WgOIkRki7Vn0tBTgM168LLC&#10;zPo7f9HNxEIkCIcMNZQxNpmUIS/JYRj7hjhpZ986jGltC2lbvCe4q+VEqZl0WHG6UGJDnyXlv+bq&#10;EsVPzcUsjtePt743Km6nh8XspPXwtdsuQUTq4r/5L723qb6awPOZNIF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O7vEAAAA3AAAAA8AAAAAAAAAAAAAAAAAmAIAAGRycy9k&#10;b3ducmV2LnhtbFBLBQYAAAAABAAEAPUAAACJAwAAAAA=&#10;" path="m,175258l,,6158229,r,175258l,175258xe" stroked="f">
                  <v:path arrowok="t" textboxrect="0,0,6158229,175258"/>
                </v:shape>
                <v:shape id="Shape 103" o:spid="_x0000_s1028" style="position:absolute;top:1752;width:61582;height:1753;visibility:visible;mso-wrap-style:square;v-text-anchor:top" coordsize="615822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pJMIA&#10;AADcAAAADwAAAGRycy9kb3ducmV2LnhtbERP3WrCMBS+F/YO4Qy803QTRTrTIsJ+QLxQ9wDH5qwp&#10;a05Kktm6pzeC4N35+H7PqhxsK87kQ+NYwcs0A0FcOd1wreD7+D5ZgggRWWPrmBRcKEBZPI1WmGvX&#10;857Oh1iLFMIhRwUmxi6XMlSGLIap64gT9+O8xZigr6X22Kdw28rXLFtIiw2nBoMdbQxVv4c/q+Bk&#10;Pmcf/X69dGb3P2+bjZf99qTU+HlYv4GINMSH+O7+0ml+NoP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KkkwgAAANwAAAAPAAAAAAAAAAAAAAAAAJgCAABkcnMvZG93&#10;bnJldi54bWxQSwUGAAAAAAQABAD1AAAAhwMAAAAA&#10;" path="m,l,175259r6158229,l6158229,,,xe" stroked="f">
                  <v:path arrowok="t" textboxrect="0,0,6158229,175259"/>
                </v:shape>
                <w10:wrap anchorx="page"/>
              </v:group>
            </w:pict>
          </mc:Fallback>
        </mc:AlternateConten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pályázati anyagot a ké</w:t>
      </w:r>
      <w:r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 </w:t>
      </w:r>
      <w:r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d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</w:t>
      </w:r>
      <w:r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u</w:t>
      </w:r>
      <w:r w:rsidRPr="00CE08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</w:t>
      </w:r>
      <w:r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u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</w:t>
      </w:r>
      <w:r w:rsidRPr="00CE08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kal</w:t>
      </w:r>
      <w:r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e</w:t>
      </w:r>
      <w:r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gyütt</w:t>
      </w:r>
      <w:r w:rsidRPr="00CE08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CA50F3" w:rsidRPr="00CE0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személyesen vagy postai úton lehet benyújtani az alábbi címre:</w:t>
      </w:r>
    </w:p>
    <w:p w14:paraId="0A270900" w14:textId="75C216BD" w:rsidR="00CA50F3" w:rsidRPr="00CE08DC" w:rsidRDefault="00CA50F3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Siófok</w:t>
      </w:r>
      <w:r w:rsidR="00BC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Közös Önkormányzati Hivatala</w:t>
      </w:r>
    </w:p>
    <w:p w14:paraId="3A3DD7F7" w14:textId="5EBC6164" w:rsidR="00CA50F3" w:rsidRPr="00CE08DC" w:rsidRDefault="00CA50F3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Városfejlesztési és Üzemeltetési Osztály</w:t>
      </w:r>
    </w:p>
    <w:p w14:paraId="06BACDD0" w14:textId="50674632" w:rsidR="00CA50F3" w:rsidRPr="00CE08DC" w:rsidRDefault="00CA50F3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8600 Siófok, Fő tér 1.</w:t>
      </w:r>
    </w:p>
    <w:p w14:paraId="24FCD690" w14:textId="537D7F0F" w:rsidR="00CA50F3" w:rsidRDefault="00CA50F3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BC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Pályázat</w:t>
      </w:r>
      <w:r w:rsidR="00332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Siófok Gyereknap</w:t>
      </w:r>
      <w:r w:rsidR="00332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2025”</w:t>
      </w:r>
    </w:p>
    <w:p w14:paraId="0D08CB2A" w14:textId="77777777" w:rsidR="006151B1" w:rsidRDefault="006151B1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528094A" w14:textId="77777777" w:rsidR="00D445F8" w:rsidRPr="00CE08DC" w:rsidRDefault="00D445F8" w:rsidP="00A94986">
      <w:pPr>
        <w:widowControl w:val="0"/>
        <w:spacing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9DA3C16" w14:textId="77777777" w:rsidR="002A3443" w:rsidRPr="00CE08DC" w:rsidRDefault="009345BD" w:rsidP="000D158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ró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csak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azzal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g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gel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tud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="003D25B2"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közterület-használati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szerző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d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ést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kötn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mely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ötelező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ellékletké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be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üldendő hivatalos do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umentumok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szólnak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mű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ödési eng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dély,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cé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g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kivo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at) az alá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biak szerint:</w:t>
      </w:r>
    </w:p>
    <w:p w14:paraId="243FF235" w14:textId="77777777" w:rsidR="002A3443" w:rsidRPr="00CE08DC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7EDC6" w14:textId="2F418FC9" w:rsidR="002A3443" w:rsidRPr="00CE08DC" w:rsidRDefault="009345BD" w:rsidP="00676EE3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zó</w:t>
      </w:r>
      <w:r w:rsid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pály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zatá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egy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egysé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jelölhet meg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amennyiben több </w:t>
      </w:r>
      <w:r w:rsidR="00DB79D8">
        <w:rPr>
          <w:rFonts w:ascii="Times New Roman" w:eastAsia="Times New Roman" w:hAnsi="Times New Roman" w:cs="Times New Roman"/>
          <w:color w:val="000000"/>
          <w:sz w:val="24"/>
          <w:szCs w:val="24"/>
        </w:rPr>
        <w:t>egységgel kíván a rendezvényre pályázni, mindegyikre külön pályázatot kell benyújtania.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19A570" w14:textId="77777777" w:rsidR="002A3443" w:rsidRDefault="002A3443" w:rsidP="00676EE3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C91BB" w14:textId="77777777" w:rsidR="002A3443" w:rsidRPr="00CE08DC" w:rsidRDefault="009345BD" w:rsidP="00676EE3">
      <w:pPr>
        <w:widowControl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ályázaton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tö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nő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alá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bb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um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határidőre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tö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nő hiá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ytalan beny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ú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ása:</w:t>
      </w:r>
      <w:bookmarkStart w:id="15" w:name="_page_49_0"/>
      <w:bookmarkEnd w:id="3"/>
    </w:p>
    <w:p w14:paraId="719F76D1" w14:textId="72CB5A73" w:rsidR="002A3443" w:rsidRPr="00CE08DC" w:rsidRDefault="009345BD" w:rsidP="00676EE3">
      <w:pPr>
        <w:widowControl w:val="0"/>
        <w:spacing w:line="240" w:lineRule="auto"/>
        <w:ind w:left="421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egy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CE08D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vállalk</w:t>
      </w:r>
      <w:r w:rsidRPr="00CE08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zó</w:t>
      </w:r>
      <w:r w:rsidRPr="00CE08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BC11C0">
        <w:rPr>
          <w:rFonts w:ascii="Times New Roman" w:eastAsia="Times New Roman" w:hAnsi="Times New Roman" w:cs="Times New Roman"/>
          <w:color w:val="000000"/>
          <w:sz w:val="24"/>
          <w:szCs w:val="24"/>
        </w:rPr>
        <w:t>nyilvántartási száma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E1F7F" w14:textId="7E59F279" w:rsidR="002A3443" w:rsidRPr="00CE08DC" w:rsidRDefault="009345BD" w:rsidP="00676EE3">
      <w:pPr>
        <w:widowControl w:val="0"/>
        <w:spacing w:line="240" w:lineRule="auto"/>
        <w:ind w:left="421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jogi</w:t>
      </w:r>
      <w:r w:rsidRPr="00CE08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mél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jogi</w:t>
      </w:r>
      <w:r w:rsidRPr="00CE08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szem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lyiség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nélküli</w:t>
      </w:r>
      <w:r w:rsidRPr="00CE08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árs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E08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esetén</w:t>
      </w:r>
      <w:r w:rsidRPr="00CE08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tő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tisztségviselő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aláírási címpéldány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nak</w:t>
      </w:r>
      <w:r w:rsidR="00B30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másolata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E08D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</w:p>
    <w:p w14:paraId="6C797719" w14:textId="705D87D1" w:rsidR="00A0247A" w:rsidRDefault="009345BD" w:rsidP="00676EE3">
      <w:pPr>
        <w:widowControl w:val="0"/>
        <w:tabs>
          <w:tab w:val="left" w:pos="421"/>
        </w:tabs>
        <w:spacing w:line="240" w:lineRule="auto"/>
        <w:ind w:left="6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napn</w:t>
      </w:r>
      <w:r w:rsidRPr="00B30AF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 nem r</w:t>
      </w:r>
      <w:r w:rsidRPr="00B30AFB">
        <w:rPr>
          <w:rFonts w:ascii="Times New Roman" w:eastAsia="Times New Roman" w:hAnsi="Times New Roman" w:cs="Times New Roman"/>
          <w:color w:val="000000"/>
          <w:sz w:val="24"/>
          <w:szCs w:val="24"/>
        </w:rPr>
        <w:t>ég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ebbi</w:t>
      </w:r>
      <w:r w:rsidRPr="00B30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418" w:rsidRPr="005A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SIÓFOK VÁROS </w:t>
      </w:r>
      <w:r w:rsidR="00B30AFB" w:rsidRPr="005A5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Önkormányzati Adóhatóság nullás igazolása</w:t>
      </w:r>
      <w:r w:rsidR="004F7D5C" w:rsidRPr="005A57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8791D7" w14:textId="588F4A63" w:rsidR="000968DE" w:rsidRPr="00A0247A" w:rsidRDefault="00A0247A" w:rsidP="00676EE3">
      <w:pPr>
        <w:widowControl w:val="0"/>
        <w:tabs>
          <w:tab w:val="left" w:pos="421"/>
        </w:tabs>
        <w:spacing w:line="240" w:lineRule="auto"/>
        <w:ind w:left="6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45BD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rendezvényen megvalósítandó kitelepülés bemutatása fotóval </w:t>
      </w:r>
      <w:r w:rsidR="004F7D5C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(min. 3 db)</w:t>
      </w:r>
      <w:r w:rsidR="00ED3E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5BD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vagy látványrajzzal </w:t>
      </w:r>
    </w:p>
    <w:p w14:paraId="13BD3DE9" w14:textId="1A146348" w:rsidR="00A0247A" w:rsidRDefault="000968DE" w:rsidP="00676EE3">
      <w:pPr>
        <w:widowControl w:val="0"/>
        <w:spacing w:line="240" w:lineRule="auto"/>
        <w:ind w:left="421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09E">
        <w:rPr>
          <w:rFonts w:ascii="Times New Roman" w:eastAsia="Times New Roman" w:hAnsi="Times New Roman" w:cs="Times New Roman"/>
          <w:spacing w:val="8"/>
          <w:sz w:val="24"/>
          <w:szCs w:val="24"/>
        </w:rPr>
        <w:t>-</w:t>
      </w:r>
      <w:r w:rsidR="00A0247A" w:rsidRPr="000C109E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0C109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ályá</w:t>
      </w:r>
      <w:r w:rsidR="009345BD" w:rsidRPr="000C109E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ó</w:t>
      </w:r>
      <w:r w:rsidR="009345BD" w:rsidRPr="000C109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="009345BD" w:rsidRPr="000C109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igi</w:t>
      </w:r>
      <w:r w:rsidR="009345BD" w:rsidRPr="000C109E">
        <w:rPr>
          <w:rFonts w:ascii="Times New Roman" w:eastAsia="Times New Roman" w:hAnsi="Times New Roman" w:cs="Times New Roman"/>
          <w:bCs/>
          <w:spacing w:val="42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9345BD" w:rsidRPr="000C109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9345BD" w:rsidRPr="000C109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é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9345BD" w:rsidRPr="000C109E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e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nységének</w:t>
      </w:r>
      <w:r w:rsidR="009345BD" w:rsidRPr="000C109E">
        <w:rPr>
          <w:rFonts w:ascii="Times New Roman" w:eastAsia="Times New Roman" w:hAnsi="Times New Roman" w:cs="Times New Roman"/>
          <w:bCs/>
          <w:spacing w:val="41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9345BD" w:rsidRPr="000C109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m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ert</w:t>
      </w:r>
      <w:r w:rsidR="009345BD" w:rsidRPr="000C109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9345BD" w:rsidRPr="000C109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é</w:t>
      </w:r>
      <w:r w:rsidR="009345BD" w:rsidRPr="000C109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</w:t>
      </w:r>
      <w:r w:rsidR="009345BD" w:rsidRPr="000C109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5BD" w:rsidRPr="000C109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nyi</w:t>
      </w:r>
      <w:r w:rsidR="009345BD" w:rsidRPr="000C109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atkoz</w:t>
      </w:r>
      <w:r w:rsidR="009345BD" w:rsidRPr="000C109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345BD" w:rsidRPr="000C109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referenciá</w:t>
      </w:r>
      <w:r w:rsidR="009345BD" w:rsidRPr="000C109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ról</w:t>
      </w:r>
      <w:r w:rsidR="00303F07" w:rsidRPr="000C109E">
        <w:rPr>
          <w:rFonts w:ascii="Times New Roman" w:eastAsia="Times New Roman" w:hAnsi="Times New Roman" w:cs="Times New Roman"/>
          <w:spacing w:val="40"/>
          <w:sz w:val="24"/>
          <w:szCs w:val="24"/>
        </w:rPr>
        <w:t>,</w:t>
      </w:r>
      <w:r w:rsidR="00A0247A" w:rsidRPr="000C109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sz w:val="24"/>
          <w:szCs w:val="24"/>
        </w:rPr>
        <w:t>korábbi</w:t>
      </w:r>
      <w:r w:rsidR="009345BD" w:rsidRPr="000C109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abadt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ér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45BD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rend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ény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345BD" w:rsidRPr="00CE08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való</w:t>
      </w:r>
      <w:r w:rsidR="009345BD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szv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 w:rsidR="009345BD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igazo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ása,</w:t>
      </w:r>
      <w:r w:rsidR="009345BD" w:rsidRPr="00CE08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mely</w:t>
      </w:r>
      <w:r w:rsidR="009345BD" w:rsidRPr="00CE08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közr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működést</w:t>
      </w:r>
      <w:r w:rsidR="009345BD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 Pályázón</w:t>
      </w:r>
      <w:r w:rsidR="009345BD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fotódokume</w:t>
      </w:r>
      <w:r w:rsidR="009345BD"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táci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="009345BD"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kell</w:t>
      </w:r>
      <w:r w:rsidR="009345BD" w:rsidRPr="00CE08D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igazolnia</w:t>
      </w:r>
      <w:r w:rsidR="009345BD"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elepülésenként</w:t>
      </w:r>
      <w:proofErr w:type="spellEnd"/>
      <w:r w:rsidR="009345BD"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345BD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="009345BD" w:rsidRPr="00CE08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három</w:t>
      </w:r>
      <w:r w:rsidR="009345BD"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fotó</w:t>
      </w:r>
      <w:r w:rsid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A8391" w14:textId="0950FAFC" w:rsidR="002A3443" w:rsidRPr="00CE08DC" w:rsidRDefault="00A0247A" w:rsidP="00676EE3">
      <w:pPr>
        <w:widowControl w:val="0"/>
        <w:spacing w:line="240" w:lineRule="auto"/>
        <w:ind w:left="421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45BD" w:rsidRPr="000C1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árusítan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d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ó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ételek</w:t>
      </w:r>
      <w:r w:rsidR="000C109E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, termékek 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felso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r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olás</w:t>
      </w:r>
      <w:r w:rsidR="009345BD" w:rsidRPr="000C109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45BD" w:rsidRPr="000C10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terv</w:t>
      </w:r>
      <w:r w:rsidR="009345BD" w:rsidRPr="000C10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ett</w:t>
      </w:r>
      <w:r w:rsidR="009345BD" w:rsidRPr="000C10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fogy</w:t>
      </w:r>
      <w:r w:rsidR="009345BD" w:rsidRPr="000C10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ztói</w:t>
      </w:r>
      <w:r w:rsidR="009345BD" w:rsidRPr="000C10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ár</w:t>
      </w:r>
      <w:r w:rsidR="009345BD" w:rsidRPr="000C10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9345BD" w:rsidRPr="000C10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bemutatása;</w:t>
      </w:r>
      <w:r w:rsidR="009345BD" w:rsidRPr="000C109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étl</w:t>
      </w:r>
      <w:r w:rsidR="009345BD" w:rsidRPr="000C10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F7D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,</w:t>
      </w:r>
      <w:r w:rsidR="009345BD" w:rsidRPr="000C10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345BD" w:rsidRPr="000C10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345BD" w:rsidRPr="000C109E">
        <w:rPr>
          <w:rFonts w:ascii="Times New Roman" w:eastAsia="Times New Roman" w:hAnsi="Times New Roman" w:cs="Times New Roman"/>
          <w:color w:val="000000"/>
          <w:sz w:val="24"/>
          <w:szCs w:val="24"/>
        </w:rPr>
        <w:t>db fotóval</w:t>
      </w:r>
      <w:r w:rsidR="009345BD" w:rsidRPr="00CE08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345BD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illusztrálva)</w:t>
      </w:r>
      <w:r w:rsidR="00ED3E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45BD" w:rsidRPr="00CE08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</w:p>
    <w:p w14:paraId="01861EB5" w14:textId="2E1AEFEF" w:rsidR="002A3443" w:rsidRPr="00CE08DC" w:rsidRDefault="002A3443" w:rsidP="00676EE3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4AEBE" w14:textId="294E0F7B" w:rsidR="002A3443" w:rsidRPr="00CE08DC" w:rsidRDefault="009345BD" w:rsidP="00676EE3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Pr="00CE08D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CE08D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nem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felel</w:t>
      </w:r>
      <w:r w:rsidRPr="00CE08D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meg</w:t>
      </w:r>
      <w:r w:rsidRPr="00CE08D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jelen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ályá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elhívásban</w:t>
      </w:r>
      <w:r w:rsidRPr="00CE08D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foglalt</w:t>
      </w:r>
      <w:r w:rsidRPr="00CE08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tartalmi</w:t>
      </w:r>
      <w:r w:rsidRPr="00CE08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előír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soknak,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vagy</w:t>
      </w:r>
      <w:r w:rsidRPr="00CE08D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 meghatá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zott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hatá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időt köve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ően 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erül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megküldésre, akk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 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ályáz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nyte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en.</w:t>
      </w:r>
    </w:p>
    <w:p w14:paraId="5B494103" w14:textId="77777777" w:rsidR="00AF268F" w:rsidRDefault="00AF268F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D4B3B" w14:textId="2F99BCE2" w:rsidR="00303F07" w:rsidRDefault="00667738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 pá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l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yázat elbírálásának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szempontrendszere</w:t>
      </w:r>
      <w:r w:rsidR="009345BD" w:rsidRPr="00CE0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33BD5FA4" w14:textId="77777777" w:rsidR="00A94986" w:rsidRPr="00CE08DC" w:rsidRDefault="00A94986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ABE3B0" w14:textId="70EDFEA1" w:rsidR="002A3443" w:rsidRDefault="009345BD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benyúj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ott</w:t>
      </w:r>
      <w:r w:rsidRPr="00CE08D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pályá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BC1070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A94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070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303F07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endeletben meghatározott összetételű</w:t>
      </w:r>
      <w:r w:rsidR="00303F07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pályázati 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bíráló bizottság</w:t>
      </w:r>
      <w:r w:rsidR="00B30A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ér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 w:rsidR="00B30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E08D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benyújtott</w:t>
      </w:r>
      <w:r w:rsidRPr="00CE08D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pályá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atok</w:t>
      </w:r>
      <w:r w:rsidRPr="00CE08D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4F7D5C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D445F8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pályázati</w:t>
      </w:r>
      <w:r w:rsidR="004F7D5C"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felhívásban meghatározott bírálati</w:t>
      </w:r>
      <w:r w:rsidRP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mpon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Pr="00CE08D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apj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E08D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ülnek</w:t>
      </w:r>
      <w:r w:rsidRPr="00CE08D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elb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6" w:name="_page_53_0"/>
      <w:bookmarkEnd w:id="15"/>
    </w:p>
    <w:p w14:paraId="7A65EE8A" w14:textId="77777777" w:rsidR="005F4418" w:rsidRDefault="005F4418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4BA9B" w14:textId="37529449" w:rsidR="00676EE3" w:rsidRPr="00CE08DC" w:rsidRDefault="00676EE3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bizottság </w:t>
      </w:r>
      <w:r w:rsidR="00332332">
        <w:rPr>
          <w:rFonts w:ascii="Times New Roman" w:eastAsia="Times New Roman" w:hAnsi="Times New Roman" w:cs="Times New Roman"/>
          <w:color w:val="000000"/>
          <w:sz w:val="24"/>
          <w:szCs w:val="24"/>
        </w:rPr>
        <w:t>értékeli 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érvényes pályázatokat az alábbi szempontrendszer szerint:</w:t>
      </w:r>
    </w:p>
    <w:p w14:paraId="030ADD64" w14:textId="77777777" w:rsidR="00A94986" w:rsidRDefault="00A94986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5A050" w14:textId="3C420523" w:rsidR="002A3443" w:rsidRPr="00667738" w:rsidRDefault="009345BD" w:rsidP="00AF268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6677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í</w:t>
      </w: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rálati </w:t>
      </w:r>
      <w:r w:rsidRPr="006677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zempontok</w:t>
      </w:r>
      <w:r w:rsidR="000968DE"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B74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968DE"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vendéglátó</w:t>
      </w:r>
      <w:r w:rsidR="00676EE3"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egység</w:t>
      </w:r>
      <w:r w:rsidR="00ED3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74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76EE3"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vagy büfékocsi</w:t>
      </w:r>
    </w:p>
    <w:p w14:paraId="008828FD" w14:textId="37F001D8" w:rsidR="00676EE3" w:rsidRDefault="009345BD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elepülés látványterv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koncep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iója</w:t>
      </w:r>
      <w:r w:rsidR="00332332">
        <w:rPr>
          <w:rFonts w:ascii="Times New Roman" w:eastAsia="Times New Roman" w:hAnsi="Times New Roman" w:cs="Times New Roman"/>
          <w:color w:val="000000"/>
          <w:sz w:val="24"/>
          <w:szCs w:val="24"/>
        </w:rPr>
        <w:t>, infrastruktúra igénye</w:t>
      </w:r>
      <w:r w:rsidR="00667738">
        <w:rPr>
          <w:rFonts w:ascii="Times New Roman" w:eastAsia="Times New Roman" w:hAnsi="Times New Roman" w:cs="Times New Roman"/>
          <w:color w:val="000000"/>
          <w:sz w:val="24"/>
          <w:szCs w:val="24"/>
        </w:rPr>
        <w:t>, mérete és elhelyezhetősége</w:t>
      </w:r>
    </w:p>
    <w:p w14:paraId="6114092F" w14:textId="6810276F" w:rsidR="002A3443" w:rsidRPr="00CE08DC" w:rsidRDefault="009345BD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proofErr w:type="spellEnd"/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 g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tronóm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kínálat 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332332">
        <w:rPr>
          <w:rFonts w:ascii="Times New Roman" w:eastAsia="Times New Roman" w:hAnsi="Times New Roman" w:cs="Times New Roman"/>
          <w:color w:val="000000"/>
          <w:sz w:val="24"/>
          <w:szCs w:val="24"/>
        </w:rPr>
        <w:t>rtékelése</w:t>
      </w:r>
    </w:p>
    <w:p w14:paraId="58B12E08" w14:textId="29FDC237" w:rsidR="002A3443" w:rsidRPr="00CE08DC" w:rsidRDefault="009345BD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felhas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ált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alap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konyhate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hnológ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apján</w:t>
      </w:r>
    </w:p>
    <w:p w14:paraId="4BA781EC" w14:textId="734144EA" w:rsidR="00676EE3" w:rsidRDefault="009345BD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rgi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tudat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sság, k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etb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egközelíté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203FE092" w14:textId="3D7CAE8E" w:rsidR="002A3443" w:rsidRPr="00CE08DC" w:rsidRDefault="009345BD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refer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6EE3"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96F796" w14:textId="77777777" w:rsidR="002A3443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9206" w14:textId="77777777" w:rsidR="005A57D7" w:rsidRDefault="005A57D7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85B1F" w14:textId="77777777" w:rsidR="005A57D7" w:rsidRDefault="005A57D7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499BD" w14:textId="77777777" w:rsidR="005A57D7" w:rsidRDefault="005A57D7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63C28" w14:textId="77777777" w:rsidR="005A57D7" w:rsidRDefault="005A57D7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51853" w14:textId="1B317948" w:rsidR="000968DE" w:rsidRPr="00667738" w:rsidRDefault="000968DE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</w:t>
      </w:r>
      <w:r w:rsidRPr="006677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í</w:t>
      </w: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rálati </w:t>
      </w:r>
      <w:r w:rsidRPr="0066773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r w:rsidRPr="0066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zempontok 2</w:t>
      </w:r>
      <w:r w:rsidR="00B74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74B32" w:rsidRPr="00B74B32">
        <w:t xml:space="preserve"> </w:t>
      </w:r>
      <w:r w:rsidR="00B74B32" w:rsidRPr="00B74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termékek árusítása és szolgáltatások nyújtása</w:t>
      </w:r>
    </w:p>
    <w:p w14:paraId="6626ED4A" w14:textId="54E3AD50" w:rsidR="00676EE3" w:rsidRDefault="000968DE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elepülés látványterv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koncep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iója </w:t>
      </w:r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A2F208" w14:textId="67697CC0" w:rsidR="000968DE" w:rsidRPr="00CE08DC" w:rsidRDefault="000968DE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proofErr w:type="spellEnd"/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termékkínálat 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rtékelése</w:t>
      </w:r>
    </w:p>
    <w:p w14:paraId="092BFA7F" w14:textId="68B44936" w:rsidR="000968DE" w:rsidRPr="00CE08DC" w:rsidRDefault="000968DE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felhas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ált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alap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apján</w:t>
      </w:r>
    </w:p>
    <w:p w14:paraId="4A0B95F1" w14:textId="6B564C26" w:rsidR="00676EE3" w:rsidRDefault="000968DE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rgi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tudat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sság, k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etb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egközelíté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77358897" w14:textId="54A8D092" w:rsidR="000968DE" w:rsidRDefault="000968DE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refer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023606" w14:textId="77777777" w:rsidR="006151B1" w:rsidRPr="00CE08DC" w:rsidRDefault="006151B1" w:rsidP="00676EE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22EF8B" w14:textId="64F636FF" w:rsidR="00FF2477" w:rsidRPr="00CE08DC" w:rsidRDefault="00676EE3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További</w:t>
      </w:r>
      <w:r w:rsidR="00905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minden típusú pályázóra vonatkozó szempontok: </w:t>
      </w:r>
    </w:p>
    <w:p w14:paraId="384C89F4" w14:textId="65354898" w:rsidR="00CE55F4" w:rsidRPr="00CE08DC" w:rsidRDefault="00CE55F4" w:rsidP="00CE08DC">
      <w:pPr>
        <w:pStyle w:val="Listaszerbekezds"/>
        <w:widowControl w:val="0"/>
        <w:numPr>
          <w:ilvl w:val="0"/>
          <w:numId w:val="11"/>
        </w:numPr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különleges, vagy hiánypótló</w:t>
      </w:r>
      <w:r w:rsidR="00997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kínálattal rendelkeznek;</w:t>
      </w:r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55230A" w14:textId="1A796268" w:rsidR="00CE55F4" w:rsidRPr="00332332" w:rsidRDefault="00CE55F4" w:rsidP="006151B1">
      <w:pPr>
        <w:pStyle w:val="Listaszerbekezds"/>
        <w:widowControl w:val="0"/>
        <w:numPr>
          <w:ilvl w:val="0"/>
          <w:numId w:val="11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alkalmasak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nagy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létsz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á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mú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közöns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é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gyors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z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olgálásár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ndezt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nem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nőség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é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látvány rov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á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á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="00997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zik;</w:t>
      </w:r>
    </w:p>
    <w:p w14:paraId="3C2E28D3" w14:textId="0B5F3639" w:rsidR="00CE55F4" w:rsidRPr="00332332" w:rsidRDefault="00CE55F4" w:rsidP="006151B1">
      <w:pPr>
        <w:pStyle w:val="Listaszerbekezds"/>
        <w:widowControl w:val="0"/>
        <w:numPr>
          <w:ilvl w:val="0"/>
          <w:numId w:val="11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vál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alják,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hogy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rgiat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é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megoldáso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nálnak,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l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etve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ö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rny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tba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át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gok f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lhas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álás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á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és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esítik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997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előnyben.</w:t>
      </w:r>
      <w:r w:rsidR="00997805" w:rsidRPr="00997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(pl.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97805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műanyag</w:t>
      </w:r>
      <w:r w:rsidR="00997805" w:rsidRPr="00CE08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zacskók, tány</w:t>
      </w:r>
      <w:r w:rsidR="00997805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rok,</w:t>
      </w:r>
      <w:r w:rsidR="00997805"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997805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ő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eszkö</w:t>
      </w:r>
      <w:r w:rsidR="00997805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ök,</w:t>
      </w:r>
      <w:r w:rsidR="00997805" w:rsidRPr="00CE08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nylon</w:t>
      </w:r>
      <w:r w:rsidR="00997805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áskák,</w:t>
      </w:r>
      <w:r w:rsidR="00997805"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r w:rsidR="00997805"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egy</w:t>
      </w:r>
      <w:r w:rsidR="00997805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97805" w:rsidRPr="00CE08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körny</w:t>
      </w:r>
      <w:r w:rsidR="00997805"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ez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ets</w:t>
      </w:r>
      <w:r w:rsidR="00997805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enny</w:t>
      </w:r>
      <w:r w:rsidR="00997805"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ző</w:t>
      </w:r>
      <w:r w:rsidR="00997805" w:rsidRPr="00CE08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cs</w:t>
      </w:r>
      <w:r w:rsidR="00997805" w:rsidRPr="00CE08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="00997805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magolóanyagok helyett</w:t>
      </w:r>
      <w:r w:rsidR="00997805" w:rsidRPr="00CE08D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apír</w:t>
      </w:r>
      <w:r w:rsidR="00997805" w:rsidRPr="00A024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vagy</w:t>
      </w:r>
      <w:r w:rsidR="00997805" w:rsidRPr="00A024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lebo</w:t>
      </w:r>
      <w:r w:rsidR="00997805"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ló</w:t>
      </w:r>
      <w:r w:rsidR="00997805" w:rsidRPr="00A024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yago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997805" w:rsidRPr="00A02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="00997805"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ó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997805" w:rsidRPr="00A024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készült</w:t>
      </w:r>
      <w:r w:rsidR="00997805" w:rsidRPr="00A024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örnyezetba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 w:rsidR="00997805" w:rsidRPr="00A024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97805" w:rsidRPr="00A02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egoldáso</w:t>
      </w:r>
      <w:r w:rsidR="00997805" w:rsidRPr="00A02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997805" w:rsidRPr="00A0247A">
        <w:rPr>
          <w:rFonts w:ascii="Times New Roman" w:eastAsia="Times New Roman" w:hAnsi="Times New Roman" w:cs="Times New Roman"/>
          <w:color w:val="000000"/>
          <w:sz w:val="24"/>
          <w:szCs w:val="24"/>
        </w:rPr>
        <w:t>at használ</w:t>
      </w:r>
      <w:r w:rsidR="009978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F7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E0F999" w14:textId="786276DE" w:rsidR="00CE55F4" w:rsidRPr="00332332" w:rsidRDefault="00CE55F4" w:rsidP="006151B1">
      <w:pPr>
        <w:pStyle w:val="Listaszerbekezds"/>
        <w:widowControl w:val="0"/>
        <w:numPr>
          <w:ilvl w:val="0"/>
          <w:numId w:val="11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ábbi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v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ekb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iváló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nőségen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gáltató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b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adtéri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v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332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déglátóegység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33233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="004F7D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üzemeltettek;</w:t>
      </w:r>
    </w:p>
    <w:p w14:paraId="6F8EE7DC" w14:textId="4BCF5273" w:rsidR="00CE55F4" w:rsidRPr="00CE08DC" w:rsidRDefault="00CE55F4" w:rsidP="006151B1">
      <w:pPr>
        <w:pStyle w:val="Listaszerbekezds"/>
        <w:widowControl w:val="0"/>
        <w:numPr>
          <w:ilvl w:val="0"/>
          <w:numId w:val="11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termékei</w:t>
      </w:r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megjelenése, </w:t>
      </w:r>
      <w:proofErr w:type="spellStart"/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arculata</w:t>
      </w:r>
      <w:proofErr w:type="spellEnd"/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kapcsolód</w:t>
      </w:r>
      <w:r w:rsidR="00676EE3"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rendezvény tematikájához</w:t>
      </w:r>
      <w:r w:rsidR="00ED3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4418">
        <w:rPr>
          <w:rFonts w:ascii="Times New Roman" w:eastAsia="Times New Roman" w:hAnsi="Times New Roman" w:cs="Times New Roman"/>
          <w:color w:val="000000"/>
          <w:sz w:val="24"/>
          <w:szCs w:val="24"/>
        </w:rPr>
        <w:t>(Gyereknap révén kifejezetten gyermekek és családoknak szóló kínálat!)</w:t>
      </w:r>
    </w:p>
    <w:p w14:paraId="3D2B019E" w14:textId="77777777" w:rsidR="00303F07" w:rsidRPr="00CE08DC" w:rsidRDefault="00303F07" w:rsidP="006151B1">
      <w:pPr>
        <w:widowControl w:val="0"/>
        <w:spacing w:line="240" w:lineRule="auto"/>
        <w:ind w:left="721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9F4D0" w14:textId="046EF422" w:rsidR="002A3443" w:rsidRPr="00CE08DC" w:rsidRDefault="009345BD" w:rsidP="006151B1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Amennyiben</w:t>
      </w:r>
      <w:r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nyert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sn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E08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nyi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vánított</w:t>
      </w:r>
      <w:r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pályá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óval</w:t>
      </w:r>
      <w:r w:rsidRPr="00CE08D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12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meghatározott határidőn belül a</w:t>
      </w:r>
      <w:r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szer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őd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skötés</w:t>
      </w:r>
      <w:r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nem</w:t>
      </w:r>
      <w:r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jön</w:t>
      </w:r>
      <w:r w:rsidRPr="00CE08D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létre,</w:t>
      </w:r>
      <w:r w:rsidRPr="00CE08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bíráló</w:t>
      </w:r>
      <w:r w:rsidRPr="00CE0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bizott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ág által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12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kijelölt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áz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ó léphet a h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lyé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7161CE43" w14:textId="77777777" w:rsidR="002A3443" w:rsidRPr="00CE08DC" w:rsidRDefault="002A3443" w:rsidP="006151B1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2FBE5" w14:textId="54067481" w:rsidR="000968DE" w:rsidRPr="00CE08DC" w:rsidRDefault="000968DE" w:rsidP="006151B1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 xml:space="preserve">A Rendezvényen a konkrét árusító hely kiosztását minden esetben a </w:t>
      </w:r>
      <w:r w:rsidR="006531B1" w:rsidRPr="00CE08DC">
        <w:rPr>
          <w:rFonts w:ascii="Times New Roman" w:hAnsi="Times New Roman" w:cs="Times New Roman"/>
          <w:sz w:val="24"/>
          <w:szCs w:val="24"/>
        </w:rPr>
        <w:t xml:space="preserve">Kiíró – Pályázati Bíráló Bizottság által </w:t>
      </w:r>
      <w:r w:rsidR="00ED3EAC" w:rsidRPr="00CE08DC">
        <w:rPr>
          <w:rFonts w:ascii="Times New Roman" w:hAnsi="Times New Roman" w:cs="Times New Roman"/>
          <w:sz w:val="24"/>
          <w:szCs w:val="24"/>
        </w:rPr>
        <w:t>–</w:t>
      </w:r>
      <w:r w:rsidRPr="00CE08DC">
        <w:rPr>
          <w:rFonts w:ascii="Times New Roman" w:hAnsi="Times New Roman" w:cs="Times New Roman"/>
          <w:sz w:val="24"/>
          <w:szCs w:val="24"/>
        </w:rPr>
        <w:t xml:space="preserve"> határozza meg (beosztás, elhelyezés, területkijelölés stb.). A </w:t>
      </w:r>
      <w:r w:rsidR="00303F07" w:rsidRPr="00CE08DC">
        <w:rPr>
          <w:rFonts w:ascii="Times New Roman" w:hAnsi="Times New Roman" w:cs="Times New Roman"/>
          <w:sz w:val="24"/>
          <w:szCs w:val="24"/>
        </w:rPr>
        <w:t>Pályázó</w:t>
      </w:r>
      <w:r w:rsidRPr="00CE08DC">
        <w:rPr>
          <w:rFonts w:ascii="Times New Roman" w:hAnsi="Times New Roman" w:cs="Times New Roman"/>
          <w:sz w:val="24"/>
          <w:szCs w:val="24"/>
        </w:rPr>
        <w:t xml:space="preserve"> </w:t>
      </w:r>
      <w:r w:rsidR="00303F07" w:rsidRPr="00CE08DC">
        <w:rPr>
          <w:rFonts w:ascii="Times New Roman" w:hAnsi="Times New Roman" w:cs="Times New Roman"/>
          <w:sz w:val="24"/>
          <w:szCs w:val="24"/>
        </w:rPr>
        <w:t xml:space="preserve">a </w:t>
      </w:r>
      <w:r w:rsidR="006531B1" w:rsidRPr="00CE08DC">
        <w:rPr>
          <w:rFonts w:ascii="Times New Roman" w:hAnsi="Times New Roman" w:cs="Times New Roman"/>
          <w:sz w:val="24"/>
          <w:szCs w:val="24"/>
        </w:rPr>
        <w:t>hatósági</w:t>
      </w:r>
      <w:r w:rsidR="00303F07" w:rsidRPr="00CE08DC">
        <w:rPr>
          <w:rFonts w:ascii="Times New Roman" w:hAnsi="Times New Roman" w:cs="Times New Roman"/>
          <w:sz w:val="24"/>
          <w:szCs w:val="24"/>
        </w:rPr>
        <w:t xml:space="preserve"> szerződés aláírásával elfogadja</w:t>
      </w:r>
      <w:r w:rsidRPr="00CE08DC">
        <w:rPr>
          <w:rFonts w:ascii="Times New Roman" w:hAnsi="Times New Roman" w:cs="Times New Roman"/>
          <w:sz w:val="24"/>
          <w:szCs w:val="24"/>
        </w:rPr>
        <w:t xml:space="preserve"> a </w:t>
      </w:r>
      <w:r w:rsidR="006531B1" w:rsidRPr="00CE08DC">
        <w:rPr>
          <w:rFonts w:ascii="Times New Roman" w:hAnsi="Times New Roman" w:cs="Times New Roman"/>
          <w:sz w:val="24"/>
          <w:szCs w:val="24"/>
        </w:rPr>
        <w:t xml:space="preserve">Kiíró </w:t>
      </w:r>
      <w:r w:rsidRPr="00CE08DC">
        <w:rPr>
          <w:rFonts w:ascii="Times New Roman" w:hAnsi="Times New Roman" w:cs="Times New Roman"/>
          <w:sz w:val="24"/>
          <w:szCs w:val="24"/>
        </w:rPr>
        <w:t xml:space="preserve">által részére árusításra kijelölt </w:t>
      </w:r>
      <w:r w:rsidR="006531B1" w:rsidRPr="00CE08DC">
        <w:rPr>
          <w:rFonts w:ascii="Times New Roman" w:hAnsi="Times New Roman" w:cs="Times New Roman"/>
          <w:sz w:val="24"/>
          <w:szCs w:val="24"/>
        </w:rPr>
        <w:t>közterületet</w:t>
      </w:r>
      <w:r w:rsidRPr="00CE08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67023" w14:textId="77777777" w:rsidR="000968DE" w:rsidRPr="00CE08DC" w:rsidRDefault="000968DE" w:rsidP="006151B1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8B06E" w14:textId="71BC8AA8" w:rsidR="002A3443" w:rsidRPr="00CE08DC" w:rsidRDefault="009345BD" w:rsidP="006151B1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Kiíró</w:t>
      </w:r>
      <w:r w:rsidRPr="00901E1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leg</w:t>
      </w:r>
      <w:r w:rsidRPr="00901E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ésőbb</w:t>
      </w:r>
      <w:r w:rsidRPr="00901E18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0968DE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346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3EAC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04.15</w:t>
      </w:r>
      <w:r w:rsidR="00901E18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531B1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kedd</w:t>
      </w:r>
      <w:r w:rsidRPr="00901E1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24.00</w:t>
      </w:r>
      <w:r w:rsidR="006531B1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óráig elekt</w:t>
      </w:r>
      <w:r w:rsidR="00332332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531B1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onikus úton értesíti</w:t>
      </w:r>
      <w:r w:rsidRPr="00901E1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Pályázó</w:t>
      </w:r>
      <w:r w:rsidRPr="00901E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k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901E1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01E1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901E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0968DE" w:rsidRPr="00901E18">
        <w:rPr>
          <w:rFonts w:ascii="Times New Roman" w:eastAsia="Times New Roman" w:hAnsi="Times New Roman" w:cs="Times New Roman"/>
          <w:b/>
          <w:bCs/>
          <w:sz w:val="24"/>
          <w:szCs w:val="24"/>
        </w:rPr>
        <w:t>ályázatok</w:t>
      </w:r>
      <w:r w:rsidR="000968DE" w:rsidRPr="00CE0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08DC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CE08D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E08DC">
        <w:rPr>
          <w:rFonts w:ascii="Times New Roman" w:eastAsia="Times New Roman" w:hAnsi="Times New Roman" w:cs="Times New Roman"/>
          <w:b/>
          <w:bCs/>
          <w:sz w:val="24"/>
          <w:szCs w:val="24"/>
        </w:rPr>
        <w:t>írálásáról.</w:t>
      </w:r>
      <w:r w:rsidR="00654446" w:rsidRPr="00CE0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1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értesítés kézhezvételét követően a pályázó köteles beterjeszteni a közterület-használat iránti kérelmét. </w:t>
      </w:r>
    </w:p>
    <w:p w14:paraId="06A52AE8" w14:textId="77777777" w:rsidR="002A3443" w:rsidRPr="00CE08DC" w:rsidRDefault="002A3443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A9D47" w14:textId="71B40651" w:rsidR="00AF268F" w:rsidRPr="008B1AE8" w:rsidRDefault="008B1AE8" w:rsidP="006151B1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AE8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</w:rPr>
        <w:t>A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pály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á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zó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által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47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folytatni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kívánt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v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é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kenys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é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gh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53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szüksé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 hatósági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ged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é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lyek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b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z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ése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k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izáról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</w:t>
      </w:r>
      <w:r w:rsidR="00654446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 P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ál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y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z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ó 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f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elad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a</w:t>
      </w:r>
      <w:r w:rsidR="009345BD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531B1" w:rsidRPr="008B1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E10B03" w14:textId="77777777" w:rsidR="00D445F8" w:rsidRDefault="00D445F8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03455" w14:textId="77777777" w:rsidR="00D445F8" w:rsidRPr="00CE08DC" w:rsidRDefault="00D445F8" w:rsidP="00CE08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7FE58" w14:textId="774401B8" w:rsidR="004F0C06" w:rsidRPr="003F0A2F" w:rsidRDefault="00A576AC" w:rsidP="0033233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55_0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9345BD" w:rsidRPr="003F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Kiíró által </w:t>
      </w:r>
      <w:r w:rsidR="009345BD" w:rsidRPr="003F0A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="009345BD" w:rsidRPr="003F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iztosított szolgáltatások:</w:t>
      </w:r>
    </w:p>
    <w:p w14:paraId="65F572DF" w14:textId="77777777" w:rsidR="004F0C06" w:rsidRPr="00CE08DC" w:rsidRDefault="009345BD" w:rsidP="00CE08DC">
      <w:pPr>
        <w:pStyle w:val="Listaszerbekezds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A közte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ület bizto</w:t>
      </w:r>
      <w:r w:rsidRPr="00CE08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F0C06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ása</w:t>
      </w:r>
    </w:p>
    <w:p w14:paraId="1444CD6D" w14:textId="77777777" w:rsidR="00B54A79" w:rsidRPr="00CE08DC" w:rsidRDefault="00B54A79" w:rsidP="00CE08DC">
      <w:pPr>
        <w:pStyle w:val="Listaszerbekezds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Közvilágítás</w:t>
      </w:r>
    </w:p>
    <w:p w14:paraId="2E897E1B" w14:textId="77777777" w:rsidR="004F0C06" w:rsidRPr="00CE08DC" w:rsidRDefault="00B54A79" w:rsidP="00CE08DC">
      <w:pPr>
        <w:pStyle w:val="Listaszerbekezds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Áramellátás</w:t>
      </w:r>
    </w:p>
    <w:p w14:paraId="5FF0C9F5" w14:textId="77777777" w:rsidR="005A57D7" w:rsidRDefault="009345BD" w:rsidP="005A57D7">
      <w:pPr>
        <w:pStyle w:val="Listaszerbekezds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Kommunális 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CE08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métszál</w:t>
      </w:r>
      <w:r w:rsidRPr="00CE08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CE0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F0C06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bookmarkEnd w:id="17"/>
    </w:p>
    <w:p w14:paraId="2CF05A6D" w14:textId="60636399" w:rsidR="00B54A79" w:rsidRPr="005A57D7" w:rsidRDefault="00B54A79" w:rsidP="005A57D7">
      <w:pPr>
        <w:pStyle w:val="Listaszerbekezds"/>
        <w:widowControl w:val="0"/>
        <w:numPr>
          <w:ilvl w:val="0"/>
          <w:numId w:val="1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Rendezvény kommunikálása, </w:t>
      </w:r>
      <w:r w:rsidR="006531B1" w:rsidRPr="005A57D7">
        <w:rPr>
          <w:rFonts w:ascii="Times New Roman" w:eastAsia="Times New Roman" w:hAnsi="Times New Roman" w:cs="Times New Roman"/>
          <w:color w:val="000000"/>
          <w:sz w:val="24"/>
          <w:szCs w:val="24"/>
        </w:rPr>
        <w:t>népszerűsítése</w:t>
      </w:r>
    </w:p>
    <w:p w14:paraId="3945DE75" w14:textId="77777777" w:rsidR="00B54A79" w:rsidRDefault="00B54A79" w:rsidP="00CE08DC">
      <w:pPr>
        <w:pStyle w:val="Listaszerbekezds"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bookmarkStart w:id="18" w:name="_page_59_0"/>
    </w:p>
    <w:p w14:paraId="337D2F0D" w14:textId="77777777" w:rsidR="005F4418" w:rsidRDefault="005F4418" w:rsidP="00CE08DC">
      <w:pPr>
        <w:pStyle w:val="Listaszerbekezds"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309443DF" w14:textId="77777777" w:rsidR="00D445F8" w:rsidRPr="00CE08DC" w:rsidRDefault="00D445F8" w:rsidP="00CE08DC">
      <w:pPr>
        <w:pStyle w:val="Listaszerbekezds"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C3CF9D6" w14:textId="088BF5D6" w:rsidR="002A3443" w:rsidRDefault="00A576AC" w:rsidP="00CE08D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="008178CA" w:rsidRPr="003F0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9345BD" w:rsidRPr="003F0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Mellékletek:</w:t>
      </w:r>
    </w:p>
    <w:p w14:paraId="6A494442" w14:textId="69271EC5" w:rsidR="002A3443" w:rsidRPr="00CE08DC" w:rsidRDefault="009345BD" w:rsidP="00CE08DC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40157">
        <w:rPr>
          <w:rFonts w:ascii="Times New Roman" w:eastAsia="Times New Roman" w:hAnsi="Times New Roman" w:cs="Times New Roman"/>
          <w:color w:val="000000"/>
          <w:sz w:val="24"/>
          <w:szCs w:val="24"/>
        </w:rPr>
        <w:t>sz. melléklet</w:t>
      </w:r>
      <w:r w:rsidR="00BC3C5A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Rendezvénytérkép</w:t>
      </w:r>
      <w:r w:rsidR="009E4288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CC76B0" w14:textId="1CD46CBF" w:rsidR="002A3443" w:rsidRPr="00CE08DC" w:rsidRDefault="009345BD" w:rsidP="00CE08DC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4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sz. melléklet</w:t>
      </w:r>
      <w:r w:rsidRPr="00CE08D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B833F9"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Nyilatkozat</w:t>
      </w:r>
    </w:p>
    <w:p w14:paraId="74823F95" w14:textId="4306C377" w:rsidR="00332332" w:rsidRDefault="009345BD" w:rsidP="00CE08DC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4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157" w:rsidRPr="0064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sz. melléklet 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Pályáz</w:t>
      </w:r>
      <w:r w:rsidRPr="006401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E08DC">
        <w:rPr>
          <w:rFonts w:ascii="Times New Roman" w:eastAsia="Times New Roman" w:hAnsi="Times New Roman" w:cs="Times New Roman"/>
          <w:color w:val="000000"/>
          <w:sz w:val="24"/>
          <w:szCs w:val="24"/>
        </w:rPr>
        <w:t>ti adatlap</w:t>
      </w:r>
      <w:bookmarkEnd w:id="18"/>
    </w:p>
    <w:sectPr w:rsidR="00332332" w:rsidSect="00676EE3">
      <w:footerReference w:type="default" r:id="rId16"/>
      <w:pgSz w:w="11906" w:h="16838"/>
      <w:pgMar w:top="1134" w:right="851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13C5" w14:textId="77777777" w:rsidR="00364CD0" w:rsidRDefault="00364CD0" w:rsidP="00667738">
      <w:pPr>
        <w:spacing w:line="240" w:lineRule="auto"/>
      </w:pPr>
      <w:r>
        <w:separator/>
      </w:r>
    </w:p>
  </w:endnote>
  <w:endnote w:type="continuationSeparator" w:id="0">
    <w:p w14:paraId="6AD52652" w14:textId="77777777" w:rsidR="00364CD0" w:rsidRDefault="00364CD0" w:rsidP="0066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481333"/>
      <w:docPartObj>
        <w:docPartGallery w:val="Page Numbers (Bottom of Page)"/>
        <w:docPartUnique/>
      </w:docPartObj>
    </w:sdtPr>
    <w:sdtEndPr/>
    <w:sdtContent>
      <w:p w14:paraId="7D2A0D42" w14:textId="5EBF9510" w:rsidR="00667738" w:rsidRDefault="0066773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B2">
          <w:rPr>
            <w:noProof/>
          </w:rPr>
          <w:t>4</w:t>
        </w:r>
        <w:r>
          <w:fldChar w:fldCharType="end"/>
        </w:r>
      </w:p>
    </w:sdtContent>
  </w:sdt>
  <w:p w14:paraId="01F9F46C" w14:textId="77777777" w:rsidR="00667738" w:rsidRDefault="006677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5F56" w14:textId="77777777" w:rsidR="00364CD0" w:rsidRDefault="00364CD0" w:rsidP="00667738">
      <w:pPr>
        <w:spacing w:line="240" w:lineRule="auto"/>
      </w:pPr>
      <w:r>
        <w:separator/>
      </w:r>
    </w:p>
  </w:footnote>
  <w:footnote w:type="continuationSeparator" w:id="0">
    <w:p w14:paraId="358A2BDD" w14:textId="77777777" w:rsidR="00364CD0" w:rsidRDefault="00364CD0" w:rsidP="00667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20B7"/>
    <w:multiLevelType w:val="hybridMultilevel"/>
    <w:tmpl w:val="EF22A46A"/>
    <w:lvl w:ilvl="0" w:tplc="6B1227A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CF1"/>
    <w:multiLevelType w:val="hybridMultilevel"/>
    <w:tmpl w:val="E6DC0256"/>
    <w:lvl w:ilvl="0" w:tplc="11429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0A"/>
    <w:multiLevelType w:val="hybridMultilevel"/>
    <w:tmpl w:val="C24212A6"/>
    <w:lvl w:ilvl="0" w:tplc="BE1A790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0879E7"/>
    <w:multiLevelType w:val="hybridMultilevel"/>
    <w:tmpl w:val="0C6832E6"/>
    <w:lvl w:ilvl="0" w:tplc="6D10808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283663F"/>
    <w:multiLevelType w:val="hybridMultilevel"/>
    <w:tmpl w:val="A7EEDF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34E"/>
    <w:multiLevelType w:val="hybridMultilevel"/>
    <w:tmpl w:val="1D48AB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7572C"/>
    <w:multiLevelType w:val="hybridMultilevel"/>
    <w:tmpl w:val="FADC8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1CCE"/>
    <w:multiLevelType w:val="hybridMultilevel"/>
    <w:tmpl w:val="6DB40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D97"/>
    <w:multiLevelType w:val="hybridMultilevel"/>
    <w:tmpl w:val="CE10C546"/>
    <w:lvl w:ilvl="0" w:tplc="B8809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66C"/>
    <w:multiLevelType w:val="hybridMultilevel"/>
    <w:tmpl w:val="4B02D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E59"/>
    <w:multiLevelType w:val="hybridMultilevel"/>
    <w:tmpl w:val="89201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A4A0C"/>
    <w:multiLevelType w:val="hybridMultilevel"/>
    <w:tmpl w:val="B3BCE6E8"/>
    <w:lvl w:ilvl="0" w:tplc="05F8640C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B6B"/>
    <w:multiLevelType w:val="hybridMultilevel"/>
    <w:tmpl w:val="743820D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7C25DE"/>
    <w:multiLevelType w:val="hybridMultilevel"/>
    <w:tmpl w:val="EF34550A"/>
    <w:lvl w:ilvl="0" w:tplc="6D1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A46DE"/>
    <w:multiLevelType w:val="hybridMultilevel"/>
    <w:tmpl w:val="F8EC1FC0"/>
    <w:lvl w:ilvl="0" w:tplc="6D1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1503"/>
    <w:multiLevelType w:val="hybridMultilevel"/>
    <w:tmpl w:val="9ED276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15C"/>
    <w:multiLevelType w:val="hybridMultilevel"/>
    <w:tmpl w:val="56C085E0"/>
    <w:lvl w:ilvl="0" w:tplc="6D1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E44"/>
    <w:multiLevelType w:val="hybridMultilevel"/>
    <w:tmpl w:val="ACA0E6F6"/>
    <w:lvl w:ilvl="0" w:tplc="6D108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D113F"/>
    <w:multiLevelType w:val="hybridMultilevel"/>
    <w:tmpl w:val="3522D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012BD"/>
    <w:multiLevelType w:val="hybridMultilevel"/>
    <w:tmpl w:val="2C82EFCE"/>
    <w:lvl w:ilvl="0" w:tplc="040E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0" w15:restartNumberingAfterBreak="0">
    <w:nsid w:val="76F90CB4"/>
    <w:multiLevelType w:val="hybridMultilevel"/>
    <w:tmpl w:val="40EE53A8"/>
    <w:lvl w:ilvl="0" w:tplc="E82EF0A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3E42"/>
    <w:multiLevelType w:val="hybridMultilevel"/>
    <w:tmpl w:val="50146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637E"/>
    <w:multiLevelType w:val="hybridMultilevel"/>
    <w:tmpl w:val="48CE5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7948">
    <w:abstractNumId w:val="5"/>
  </w:num>
  <w:num w:numId="2" w16cid:durableId="495387018">
    <w:abstractNumId w:val="19"/>
  </w:num>
  <w:num w:numId="3" w16cid:durableId="485098111">
    <w:abstractNumId w:val="2"/>
  </w:num>
  <w:num w:numId="4" w16cid:durableId="677125409">
    <w:abstractNumId w:val="8"/>
  </w:num>
  <w:num w:numId="5" w16cid:durableId="1965378863">
    <w:abstractNumId w:val="0"/>
  </w:num>
  <w:num w:numId="6" w16cid:durableId="923538916">
    <w:abstractNumId w:val="9"/>
  </w:num>
  <w:num w:numId="7" w16cid:durableId="978342790">
    <w:abstractNumId w:val="20"/>
  </w:num>
  <w:num w:numId="8" w16cid:durableId="944389752">
    <w:abstractNumId w:val="15"/>
  </w:num>
  <w:num w:numId="9" w16cid:durableId="1666519523">
    <w:abstractNumId w:val="14"/>
  </w:num>
  <w:num w:numId="10" w16cid:durableId="1210415863">
    <w:abstractNumId w:val="21"/>
  </w:num>
  <w:num w:numId="11" w16cid:durableId="18090329">
    <w:abstractNumId w:val="13"/>
  </w:num>
  <w:num w:numId="12" w16cid:durableId="733158299">
    <w:abstractNumId w:val="17"/>
  </w:num>
  <w:num w:numId="13" w16cid:durableId="1350109925">
    <w:abstractNumId w:val="3"/>
  </w:num>
  <w:num w:numId="14" w16cid:durableId="35279095">
    <w:abstractNumId w:val="16"/>
  </w:num>
  <w:num w:numId="15" w16cid:durableId="1653216901">
    <w:abstractNumId w:val="10"/>
  </w:num>
  <w:num w:numId="16" w16cid:durableId="273249249">
    <w:abstractNumId w:val="12"/>
  </w:num>
  <w:num w:numId="17" w16cid:durableId="1173644140">
    <w:abstractNumId w:val="11"/>
  </w:num>
  <w:num w:numId="18" w16cid:durableId="914123737">
    <w:abstractNumId w:val="22"/>
  </w:num>
  <w:num w:numId="19" w16cid:durableId="904990468">
    <w:abstractNumId w:val="18"/>
  </w:num>
  <w:num w:numId="20" w16cid:durableId="814027641">
    <w:abstractNumId w:val="4"/>
  </w:num>
  <w:num w:numId="21" w16cid:durableId="265118872">
    <w:abstractNumId w:val="1"/>
  </w:num>
  <w:num w:numId="22" w16cid:durableId="762990719">
    <w:abstractNumId w:val="6"/>
  </w:num>
  <w:num w:numId="23" w16cid:durableId="2049990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43"/>
    <w:rsid w:val="000323C1"/>
    <w:rsid w:val="00073FBA"/>
    <w:rsid w:val="0007750E"/>
    <w:rsid w:val="00084509"/>
    <w:rsid w:val="000968DE"/>
    <w:rsid w:val="000B65CB"/>
    <w:rsid w:val="000C109E"/>
    <w:rsid w:val="000C4D0C"/>
    <w:rsid w:val="000D1582"/>
    <w:rsid w:val="000E44CE"/>
    <w:rsid w:val="000F1907"/>
    <w:rsid w:val="000F7E9B"/>
    <w:rsid w:val="00147FA9"/>
    <w:rsid w:val="00157C52"/>
    <w:rsid w:val="001655EE"/>
    <w:rsid w:val="00173A9C"/>
    <w:rsid w:val="0018742B"/>
    <w:rsid w:val="001B3F14"/>
    <w:rsid w:val="001B6308"/>
    <w:rsid w:val="002064D9"/>
    <w:rsid w:val="00251664"/>
    <w:rsid w:val="002537E8"/>
    <w:rsid w:val="0027606E"/>
    <w:rsid w:val="00287A55"/>
    <w:rsid w:val="002A3443"/>
    <w:rsid w:val="002D73A6"/>
    <w:rsid w:val="002E6B7A"/>
    <w:rsid w:val="002F7B12"/>
    <w:rsid w:val="00303F07"/>
    <w:rsid w:val="00304B49"/>
    <w:rsid w:val="0030784C"/>
    <w:rsid w:val="00332332"/>
    <w:rsid w:val="00346FB2"/>
    <w:rsid w:val="00364CD0"/>
    <w:rsid w:val="00374547"/>
    <w:rsid w:val="003760A5"/>
    <w:rsid w:val="003C392D"/>
    <w:rsid w:val="003D25B2"/>
    <w:rsid w:val="003F0A2F"/>
    <w:rsid w:val="00406AFD"/>
    <w:rsid w:val="0043593B"/>
    <w:rsid w:val="00462996"/>
    <w:rsid w:val="004A5C01"/>
    <w:rsid w:val="004B6938"/>
    <w:rsid w:val="004F0C06"/>
    <w:rsid w:val="004F7D5C"/>
    <w:rsid w:val="0050689E"/>
    <w:rsid w:val="00543F8B"/>
    <w:rsid w:val="0056529E"/>
    <w:rsid w:val="005824EB"/>
    <w:rsid w:val="005A562B"/>
    <w:rsid w:val="005A57D7"/>
    <w:rsid w:val="005D235A"/>
    <w:rsid w:val="005E3EFD"/>
    <w:rsid w:val="005F4418"/>
    <w:rsid w:val="00601204"/>
    <w:rsid w:val="006151B1"/>
    <w:rsid w:val="00640157"/>
    <w:rsid w:val="00646E16"/>
    <w:rsid w:val="00650604"/>
    <w:rsid w:val="006531B1"/>
    <w:rsid w:val="00654446"/>
    <w:rsid w:val="00667738"/>
    <w:rsid w:val="0067381B"/>
    <w:rsid w:val="00676EE3"/>
    <w:rsid w:val="0068251C"/>
    <w:rsid w:val="00683EE6"/>
    <w:rsid w:val="006E45A3"/>
    <w:rsid w:val="006E5A22"/>
    <w:rsid w:val="007D55C0"/>
    <w:rsid w:val="007D60A4"/>
    <w:rsid w:val="007E7BAC"/>
    <w:rsid w:val="008178CA"/>
    <w:rsid w:val="00822267"/>
    <w:rsid w:val="00826282"/>
    <w:rsid w:val="00840199"/>
    <w:rsid w:val="00843D3C"/>
    <w:rsid w:val="00843E14"/>
    <w:rsid w:val="008459EA"/>
    <w:rsid w:val="0088451A"/>
    <w:rsid w:val="008906EB"/>
    <w:rsid w:val="008931D4"/>
    <w:rsid w:val="008B1AE8"/>
    <w:rsid w:val="008B2E4C"/>
    <w:rsid w:val="008B66FE"/>
    <w:rsid w:val="00901E18"/>
    <w:rsid w:val="009055D5"/>
    <w:rsid w:val="009345BD"/>
    <w:rsid w:val="0093568B"/>
    <w:rsid w:val="00952AE8"/>
    <w:rsid w:val="00964ABB"/>
    <w:rsid w:val="00983298"/>
    <w:rsid w:val="00997805"/>
    <w:rsid w:val="009A050B"/>
    <w:rsid w:val="009A050F"/>
    <w:rsid w:val="009B7E5C"/>
    <w:rsid w:val="009E4288"/>
    <w:rsid w:val="009F17CC"/>
    <w:rsid w:val="00A0247A"/>
    <w:rsid w:val="00A06C76"/>
    <w:rsid w:val="00A13CC2"/>
    <w:rsid w:val="00A20929"/>
    <w:rsid w:val="00A2140B"/>
    <w:rsid w:val="00A3684A"/>
    <w:rsid w:val="00A51C7E"/>
    <w:rsid w:val="00A576AC"/>
    <w:rsid w:val="00A64BF8"/>
    <w:rsid w:val="00A930B3"/>
    <w:rsid w:val="00A94986"/>
    <w:rsid w:val="00AD0F47"/>
    <w:rsid w:val="00AF268F"/>
    <w:rsid w:val="00B07EB1"/>
    <w:rsid w:val="00B12789"/>
    <w:rsid w:val="00B30AFB"/>
    <w:rsid w:val="00B3766C"/>
    <w:rsid w:val="00B46C01"/>
    <w:rsid w:val="00B5051B"/>
    <w:rsid w:val="00B54A79"/>
    <w:rsid w:val="00B74B32"/>
    <w:rsid w:val="00B833F9"/>
    <w:rsid w:val="00BA1E4D"/>
    <w:rsid w:val="00BA3944"/>
    <w:rsid w:val="00BC1070"/>
    <w:rsid w:val="00BC11C0"/>
    <w:rsid w:val="00BC3C5A"/>
    <w:rsid w:val="00BD6419"/>
    <w:rsid w:val="00C10382"/>
    <w:rsid w:val="00C352D4"/>
    <w:rsid w:val="00C62C3F"/>
    <w:rsid w:val="00CA0B41"/>
    <w:rsid w:val="00CA50F3"/>
    <w:rsid w:val="00CC25F4"/>
    <w:rsid w:val="00CD12E6"/>
    <w:rsid w:val="00CE08DC"/>
    <w:rsid w:val="00CE0B83"/>
    <w:rsid w:val="00CE55F4"/>
    <w:rsid w:val="00CF3A42"/>
    <w:rsid w:val="00D00798"/>
    <w:rsid w:val="00D243E3"/>
    <w:rsid w:val="00D445F8"/>
    <w:rsid w:val="00D5010D"/>
    <w:rsid w:val="00D72B5C"/>
    <w:rsid w:val="00DB79D8"/>
    <w:rsid w:val="00DE200B"/>
    <w:rsid w:val="00E05E45"/>
    <w:rsid w:val="00E91DF8"/>
    <w:rsid w:val="00EA325D"/>
    <w:rsid w:val="00ED3EAC"/>
    <w:rsid w:val="00F0295E"/>
    <w:rsid w:val="00F51E60"/>
    <w:rsid w:val="00F84DAF"/>
    <w:rsid w:val="00F97266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31A"/>
  <w15:docId w15:val="{056A89F0-F187-41CC-ADA2-E8F3BD7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3568B"/>
    <w:pPr>
      <w:keepNext/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00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5E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3568B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3F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F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3F8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el">
    <w:name w:val="jel"/>
    <w:basedOn w:val="Bekezdsalapbettpusa"/>
    <w:rsid w:val="005A562B"/>
  </w:style>
  <w:style w:type="paragraph" w:styleId="NormlWeb">
    <w:name w:val="Normal (Web)"/>
    <w:basedOn w:val="Norml"/>
    <w:uiPriority w:val="99"/>
    <w:semiHidden/>
    <w:unhideWhenUsed/>
    <w:rsid w:val="005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A562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C10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10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10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10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1070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D00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677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7738"/>
  </w:style>
  <w:style w:type="paragraph" w:styleId="llb">
    <w:name w:val="footer"/>
    <w:basedOn w:val="Norml"/>
    <w:link w:val="llbChar"/>
    <w:uiPriority w:val="99"/>
    <w:unhideWhenUsed/>
    <w:rsid w:val="006677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7738"/>
  </w:style>
  <w:style w:type="character" w:styleId="Mrltotthiperhivatkozs">
    <w:name w:val="FollowedHyperlink"/>
    <w:basedOn w:val="Bekezdsalapbettpusa"/>
    <w:uiPriority w:val="99"/>
    <w:semiHidden/>
    <w:unhideWhenUsed/>
    <w:rsid w:val="000C109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1B6308"/>
    <w:pPr>
      <w:spacing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1487/r/2024/1" TargetMode="External"/><Relationship Id="rId13" Type="http://schemas.openxmlformats.org/officeDocument/2006/relationships/hyperlink" Target="mailto:kitelepules@siofok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ofok.hu/palyazat-kitelepules-rendezvenyek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731487/r/2024/1/2025-02-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.njt.hu/download/2657/resources/EJR_86965191-M_d._rendelet_1_mell_klete_-_alaprendelet_2._mell_klete.pdf" TargetMode="External"/><Relationship Id="rId10" Type="http://schemas.openxmlformats.org/officeDocument/2006/relationships/hyperlink" Target="https://or.njt.hu/eli/731487/r/2024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.njt.hu/eli/731487/r/2024/1" TargetMode="External"/><Relationship Id="rId14" Type="http://schemas.openxmlformats.org/officeDocument/2006/relationships/hyperlink" Target="https://or.njt.hu/eli/731487/r/2024/1/2025-02-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6D32-8A94-4481-A0CA-83E48907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12113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Mihalovics Dóra</dc:creator>
  <cp:lastModifiedBy>Zsófi</cp:lastModifiedBy>
  <cp:revision>2</cp:revision>
  <cp:lastPrinted>2024-12-04T13:58:00Z</cp:lastPrinted>
  <dcterms:created xsi:type="dcterms:W3CDTF">2025-02-24T10:57:00Z</dcterms:created>
  <dcterms:modified xsi:type="dcterms:W3CDTF">2025-02-24T10:57:00Z</dcterms:modified>
</cp:coreProperties>
</file>