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9E2BBF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Rendkívüli létfenntartási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652C2" w:rsidRPr="00025822" w:rsidRDefault="00A652C2" w:rsidP="00A652C2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Pr="00025822">
        <w:rPr>
          <w:rFonts w:ascii="Arial Narrow" w:hAnsi="Arial Narrow"/>
          <w:sz w:val="24"/>
          <w:szCs w:val="24"/>
        </w:rPr>
        <w:t>1/2016. (II.29.)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46300B" w:rsidRPr="009E2BBF" w:rsidRDefault="00A37590" w:rsidP="0046300B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9E2BBF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9E2BBF">
        <w:rPr>
          <w:rFonts w:ascii="Arial Narrow" w:hAnsi="Arial Narrow"/>
          <w:sz w:val="24"/>
          <w:szCs w:val="24"/>
        </w:rPr>
        <w:t xml:space="preserve">: 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F5909">
        <w:rPr>
          <w:rFonts w:ascii="Arial Narrow" w:hAnsi="Arial Narrow"/>
          <w:color w:val="000000" w:themeColor="text1"/>
          <w:sz w:val="24"/>
          <w:szCs w:val="24"/>
        </w:rPr>
        <w:t>Rendkívüli létfenntartási támogatás állapítható meg, ha a kérelmező vagy a kérelmező háztartásában igazoltan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gramStart"/>
      <w:r w:rsidRPr="006F5909">
        <w:rPr>
          <w:rFonts w:ascii="Arial Narrow" w:hAnsi="Arial Narrow"/>
          <w:color w:val="000000" w:themeColor="text1"/>
          <w:sz w:val="24"/>
          <w:szCs w:val="24"/>
        </w:rPr>
        <w:t>a</w:t>
      </w:r>
      <w:proofErr w:type="gramEnd"/>
      <w:r w:rsidRPr="006F5909">
        <w:rPr>
          <w:rFonts w:ascii="Arial Narrow" w:hAnsi="Arial Narrow"/>
          <w:color w:val="000000" w:themeColor="text1"/>
          <w:sz w:val="24"/>
          <w:szCs w:val="24"/>
        </w:rPr>
        <w:t>) betegség, baleset vagy orvosi kezelés miatt legalább 40%-os munkabér kiesés;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F5909">
        <w:rPr>
          <w:rFonts w:ascii="Arial Narrow" w:hAnsi="Arial Narrow"/>
          <w:color w:val="000000" w:themeColor="text1"/>
          <w:sz w:val="24"/>
          <w:szCs w:val="24"/>
        </w:rPr>
        <w:t>b) lakhatást veszélyeztető elemi kár, különösen tűz, robbanás, földrengés, árvíz;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F5909">
        <w:rPr>
          <w:rFonts w:ascii="Arial Narrow" w:hAnsi="Arial Narrow"/>
          <w:color w:val="000000" w:themeColor="text1"/>
          <w:sz w:val="24"/>
          <w:szCs w:val="24"/>
        </w:rPr>
        <w:t>c) a nevelésbe vett gyermek családjával való kapcsolattartásához;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6F5909">
        <w:rPr>
          <w:rFonts w:ascii="Arial Narrow" w:hAnsi="Arial Narrow"/>
          <w:color w:val="000000" w:themeColor="text1"/>
          <w:sz w:val="24"/>
          <w:szCs w:val="24"/>
        </w:rPr>
        <w:t>d) a gyermek családba való visszakerülésének elősegítéséhez kapcsolódó kiadások;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gramStart"/>
      <w:r w:rsidRPr="006F5909">
        <w:rPr>
          <w:rFonts w:ascii="Arial Narrow" w:hAnsi="Arial Narrow"/>
          <w:color w:val="000000" w:themeColor="text1"/>
          <w:sz w:val="24"/>
          <w:szCs w:val="24"/>
        </w:rPr>
        <w:t>e</w:t>
      </w:r>
      <w:proofErr w:type="gramEnd"/>
      <w:r w:rsidRPr="006F5909">
        <w:rPr>
          <w:rFonts w:ascii="Arial Narrow" w:hAnsi="Arial Narrow"/>
          <w:color w:val="000000" w:themeColor="text1"/>
          <w:sz w:val="24"/>
          <w:szCs w:val="24"/>
        </w:rPr>
        <w:t>) a gyermek – hátrányos, halmozottan hátrányos helyzetének fennállása esetén – fejlesztése segítése; vagy</w:t>
      </w:r>
    </w:p>
    <w:p w:rsidR="006F5909" w:rsidRPr="006F5909" w:rsidRDefault="006F5909" w:rsidP="006F5909">
      <w:pPr>
        <w:spacing w:after="0"/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gramStart"/>
      <w:r w:rsidRPr="006F5909">
        <w:rPr>
          <w:rFonts w:ascii="Arial Narrow" w:hAnsi="Arial Narrow"/>
          <w:color w:val="000000" w:themeColor="text1"/>
          <w:sz w:val="24"/>
          <w:szCs w:val="24"/>
        </w:rPr>
        <w:t>f</w:t>
      </w:r>
      <w:proofErr w:type="gramEnd"/>
      <w:r w:rsidRPr="006F5909">
        <w:rPr>
          <w:rFonts w:ascii="Arial Narrow" w:hAnsi="Arial Narrow"/>
          <w:color w:val="000000" w:themeColor="text1"/>
          <w:sz w:val="24"/>
          <w:szCs w:val="24"/>
        </w:rPr>
        <w:t>) a gyermek – hátrányos, halmozottan hátrányos helyzetének fennállása esetén – speciális diétája (tejfehérje allergia és tejcukor érzékenység, lisztérzékenység, cukorbetegség és egyéb súlyos anyagcsere betegségek esetén)</w:t>
      </w:r>
    </w:p>
    <w:p w:rsidR="006F5909" w:rsidRPr="006F5909" w:rsidRDefault="006F5909" w:rsidP="006F5909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proofErr w:type="gramStart"/>
      <w:r w:rsidRPr="006F5909">
        <w:rPr>
          <w:rFonts w:ascii="Arial Narrow" w:hAnsi="Arial Narrow"/>
          <w:color w:val="000000" w:themeColor="text1"/>
          <w:sz w:val="24"/>
          <w:szCs w:val="24"/>
        </w:rPr>
        <w:t>miatt</w:t>
      </w:r>
      <w:proofErr w:type="gramEnd"/>
      <w:r w:rsidRPr="006F5909">
        <w:rPr>
          <w:rFonts w:ascii="Arial Narrow" w:hAnsi="Arial Narrow"/>
          <w:color w:val="000000" w:themeColor="text1"/>
          <w:sz w:val="24"/>
          <w:szCs w:val="24"/>
        </w:rPr>
        <w:t xml:space="preserve"> anyagi segítségre szorulnak.</w:t>
      </w:r>
    </w:p>
    <w:p w:rsidR="00021256" w:rsidRPr="00025822" w:rsidRDefault="00021256" w:rsidP="00A652C2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025822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53AB9" w:rsidRPr="00025822" w:rsidRDefault="00253AB9" w:rsidP="00253AB9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253AB9" w:rsidRPr="00025822" w:rsidRDefault="00253AB9" w:rsidP="00253AB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253AB9" w:rsidRPr="00253AB9" w:rsidRDefault="00253AB9" w:rsidP="00253AB9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253AB9">
        <w:rPr>
          <w:rFonts w:ascii="Arial Narrow" w:eastAsia="Calibri" w:hAnsi="Arial Narrow" w:cs="Times New Roman"/>
          <w:sz w:val="24"/>
          <w:szCs w:val="24"/>
        </w:rPr>
        <w:lastRenderedPageBreak/>
        <w:t xml:space="preserve">Ügyfélhívó kód: </w:t>
      </w:r>
      <w:r w:rsidRPr="00253AB9">
        <w:rPr>
          <w:rFonts w:ascii="Arial Narrow" w:hAnsi="Arial Narrow"/>
          <w:sz w:val="24"/>
          <w:szCs w:val="24"/>
        </w:rPr>
        <w:t>Rendkívüli létfenntartási támogatás</w:t>
      </w:r>
    </w:p>
    <w:p w:rsidR="00253AB9" w:rsidRPr="004524ED" w:rsidRDefault="00253AB9" w:rsidP="00253AB9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4524ED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253AB9" w:rsidRPr="00925CE0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253AB9" w:rsidRPr="00025822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53AB9" w:rsidRDefault="00253AB9" w:rsidP="00253AB9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teljes eljárásban 60 nap</w:t>
      </w:r>
    </w:p>
    <w:p w:rsidR="00021256" w:rsidRPr="00025822" w:rsidRDefault="00021256" w:rsidP="00021256">
      <w:pPr>
        <w:widowControl w:val="0"/>
        <w:spacing w:after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AE254F">
        <w:rPr>
          <w:rFonts w:ascii="Arial Narrow" w:hAnsi="Arial Narrow" w:cs="Arial"/>
          <w:snapToGrid w:val="0"/>
          <w:sz w:val="24"/>
          <w:szCs w:val="24"/>
        </w:rPr>
        <w:t>a</w:t>
      </w:r>
      <w:r w:rsidR="009E2BB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025822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025822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025822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A652C2" w:rsidRDefault="00A652C2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A37590" w:rsidRPr="00025822" w:rsidRDefault="00A37590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</w:p>
    <w:p w:rsidR="00A37590" w:rsidRPr="00025822" w:rsidRDefault="00A37590" w:rsidP="00A37590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 Narrow" w:hAnsi="Arial Narrow"/>
          <w:sz w:val="24"/>
          <w:szCs w:val="24"/>
        </w:rPr>
      </w:pPr>
    </w:p>
    <w:p w:rsidR="006C5985" w:rsidRDefault="009E2BBF" w:rsidP="00860A3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Rendkívüli l</w:t>
      </w:r>
      <w:r w:rsidR="0046300B" w:rsidRPr="00025822">
        <w:rPr>
          <w:rFonts w:ascii="Arial Narrow" w:hAnsi="Arial Narrow"/>
          <w:b/>
          <w:sz w:val="24"/>
          <w:szCs w:val="24"/>
        </w:rPr>
        <w:t>étfenntartási</w:t>
      </w:r>
      <w:r w:rsidR="00860A34" w:rsidRPr="00025822">
        <w:rPr>
          <w:rFonts w:ascii="Arial Narrow" w:hAnsi="Arial Narrow"/>
          <w:b/>
          <w:sz w:val="24"/>
          <w:szCs w:val="24"/>
        </w:rPr>
        <w:t xml:space="preserve"> támogatás</w:t>
      </w:r>
      <w:r w:rsidR="00860A34" w:rsidRPr="00025822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6C5985" w:rsidRDefault="006C5985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ha</w:t>
      </w:r>
      <w:proofErr w:type="gramEnd"/>
      <w:r>
        <w:rPr>
          <w:rFonts w:ascii="Arial Narrow" w:hAnsi="Arial Narrow"/>
          <w:sz w:val="24"/>
          <w:szCs w:val="24"/>
        </w:rPr>
        <w:t xml:space="preserve"> az </w:t>
      </w:r>
      <w:r>
        <w:rPr>
          <w:rFonts w:ascii="Arial Narrow" w:hAnsi="Arial Narrow"/>
          <w:b/>
          <w:sz w:val="24"/>
          <w:szCs w:val="24"/>
        </w:rPr>
        <w:t>egyszemélyes háztartásban</w:t>
      </w:r>
      <w:r>
        <w:rPr>
          <w:rFonts w:ascii="Arial Narrow" w:hAnsi="Arial Narrow"/>
          <w:sz w:val="24"/>
          <w:szCs w:val="24"/>
        </w:rPr>
        <w:t xml:space="preserve"> élő havi </w:t>
      </w:r>
      <w:r>
        <w:rPr>
          <w:rFonts w:ascii="Arial Narrow" w:hAnsi="Arial Narrow"/>
          <w:b/>
          <w:sz w:val="24"/>
          <w:szCs w:val="24"/>
        </w:rPr>
        <w:t>nettó jövedelme</w:t>
      </w:r>
      <w:r>
        <w:rPr>
          <w:rFonts w:ascii="Arial Narrow" w:hAnsi="Arial Narrow"/>
          <w:sz w:val="24"/>
          <w:szCs w:val="24"/>
        </w:rPr>
        <w:t xml:space="preserve">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260 %-át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E927BD">
        <w:rPr>
          <w:rFonts w:ascii="Arial Narrow" w:hAnsi="Arial Narrow"/>
          <w:b/>
          <w:sz w:val="24"/>
          <w:szCs w:val="24"/>
        </w:rPr>
        <w:t>85</w:t>
      </w:r>
      <w:r>
        <w:rPr>
          <w:rFonts w:ascii="Arial Narrow" w:hAnsi="Arial Narrow"/>
          <w:b/>
          <w:sz w:val="24"/>
          <w:szCs w:val="24"/>
        </w:rPr>
        <w:t>.</w:t>
      </w:r>
      <w:r w:rsidR="00E927BD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>00.-Ft)</w:t>
      </w:r>
      <w:r>
        <w:rPr>
          <w:rFonts w:ascii="Arial Narrow" w:hAnsi="Arial Narrow"/>
          <w:sz w:val="24"/>
          <w:szCs w:val="24"/>
        </w:rPr>
        <w:t xml:space="preserve"> nem haladja meg, </w:t>
      </w:r>
    </w:p>
    <w:p w:rsidR="006C5985" w:rsidRDefault="006C5985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egyszemélyes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háztartásban élő nyugdíjas esetén</w:t>
      </w:r>
      <w:r>
        <w:rPr>
          <w:rFonts w:ascii="Arial Narrow" w:hAnsi="Arial Narrow"/>
          <w:sz w:val="24"/>
          <w:szCs w:val="24"/>
        </w:rPr>
        <w:t xml:space="preserve">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300 %-át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E927BD">
        <w:rPr>
          <w:rFonts w:ascii="Arial Narrow" w:hAnsi="Arial Narrow"/>
          <w:b/>
          <w:sz w:val="24"/>
          <w:szCs w:val="24"/>
        </w:rPr>
        <w:t>114.0</w:t>
      </w:r>
      <w:r>
        <w:rPr>
          <w:rFonts w:ascii="Arial Narrow" w:hAnsi="Arial Narrow"/>
          <w:b/>
          <w:sz w:val="24"/>
          <w:szCs w:val="24"/>
        </w:rPr>
        <w:t>00.-Ft)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6C5985" w:rsidRDefault="006C5985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E2BBF" w:rsidRDefault="006C5985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b/>
          <w:sz w:val="24"/>
          <w:szCs w:val="24"/>
        </w:rPr>
        <w:t xml:space="preserve">többszemélyes háztartásban </w:t>
      </w:r>
      <w:r>
        <w:rPr>
          <w:rFonts w:ascii="Arial Narrow" w:hAnsi="Arial Narrow"/>
          <w:sz w:val="24"/>
          <w:szCs w:val="24"/>
        </w:rPr>
        <w:t xml:space="preserve">egy főre jutó havi nettó jövedelem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250 %-át </w:t>
      </w:r>
      <w:r>
        <w:rPr>
          <w:rFonts w:ascii="Arial Narrow" w:hAnsi="Arial Narrow"/>
          <w:b/>
          <w:sz w:val="24"/>
          <w:szCs w:val="24"/>
        </w:rPr>
        <w:t>(jelenleg: 7</w:t>
      </w:r>
      <w:r w:rsidR="00E927BD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>.</w:t>
      </w:r>
      <w:r w:rsidR="00E927BD">
        <w:rPr>
          <w:rFonts w:ascii="Arial Narrow" w:hAnsi="Arial Narrow"/>
          <w:b/>
          <w:sz w:val="24"/>
          <w:szCs w:val="24"/>
        </w:rPr>
        <w:t>80</w:t>
      </w:r>
      <w:r>
        <w:rPr>
          <w:rFonts w:ascii="Arial Narrow" w:hAnsi="Arial Narrow"/>
          <w:b/>
          <w:sz w:val="24"/>
          <w:szCs w:val="24"/>
        </w:rPr>
        <w:t>0.-Ft)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>.</w:t>
      </w:r>
    </w:p>
    <w:p w:rsidR="000F5BCF" w:rsidRPr="00025822" w:rsidRDefault="000F5BCF" w:rsidP="006C598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F5BCF" w:rsidRDefault="0046300B" w:rsidP="000F5BC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</w:t>
      </w:r>
      <w:r w:rsidR="005E1E1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-Ft), vagy</w:t>
      </w:r>
    </w:p>
    <w:p w:rsidR="0046300B" w:rsidRPr="00025822" w:rsidRDefault="0046300B" w:rsidP="000F5BC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b) együttes forgalmi értéke </w:t>
      </w:r>
      <w:r w:rsidR="000F5BCF">
        <w:rPr>
          <w:rFonts w:ascii="Arial Narrow" w:hAnsi="Arial Narrow"/>
          <w:sz w:val="24"/>
          <w:szCs w:val="24"/>
        </w:rPr>
        <w:t xml:space="preserve">a szociális vetítési alap 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</w:t>
      </w:r>
      <w:r w:rsidR="005E1E1A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025822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-Ft)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személygépjármű. </w:t>
      </w:r>
    </w:p>
    <w:p w:rsidR="006F5909" w:rsidRPr="006F5909" w:rsidRDefault="006F5909" w:rsidP="006F5909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6F5909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Az egy naptári évben egy alkalommal megállapítható rendkívüli létfenntartási támogatás összege 10.000.- forint, </w:t>
      </w:r>
      <w:bookmarkStart w:id="0" w:name="_GoBack"/>
      <w:bookmarkEnd w:id="0"/>
      <w:r w:rsidRPr="006F5909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több feltétel fennállása esetén legfeljebb 50.000.- forint.</w:t>
      </w:r>
    </w:p>
    <w:p w:rsidR="002A0D1C" w:rsidRPr="00025822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5857E4" w:rsidRPr="00025822" w:rsidRDefault="005857E4" w:rsidP="005857E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52C2" w:rsidRPr="00E476D2" w:rsidRDefault="00A652C2" w:rsidP="00A652C2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E476D2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A652C2" w:rsidRPr="00025822" w:rsidRDefault="00A652C2" w:rsidP="00A652C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kérelmező és a vele egy háztartásban élők jövedelméről szóló </w:t>
      </w:r>
      <w:r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A652C2" w:rsidRPr="0002582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A652C2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lastRenderedPageBreak/>
        <w:t>a kérelem formanyomtatványon közölt adatoka</w:t>
      </w:r>
      <w:r>
        <w:rPr>
          <w:rFonts w:ascii="Arial Narrow" w:hAnsi="Arial Narrow"/>
          <w:sz w:val="24"/>
          <w:szCs w:val="24"/>
        </w:rPr>
        <w:t>t alátámasztó igazolásokat,</w:t>
      </w:r>
    </w:p>
    <w:p w:rsidR="00A652C2" w:rsidRPr="0088398E" w:rsidRDefault="00A652C2" w:rsidP="00A652C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398E">
        <w:rPr>
          <w:rFonts w:ascii="Arial Narrow" w:hAnsi="Arial Narrow"/>
          <w:sz w:val="24"/>
          <w:szCs w:val="24"/>
        </w:rPr>
        <w:t>minden olyan egyéb igazolást, ami a támogatás megállapításának indokoltságát igazolja.</w:t>
      </w:r>
    </w:p>
    <w:p w:rsidR="002A0D1C" w:rsidRPr="00025822" w:rsidRDefault="002A0D1C" w:rsidP="002A0D1C">
      <w:pPr>
        <w:pStyle w:val="Szvegtrzsbehzssal3"/>
        <w:ind w:left="720"/>
        <w:rPr>
          <w:rFonts w:ascii="Arial Narrow" w:hAnsi="Arial Narrow"/>
          <w:szCs w:val="24"/>
        </w:rPr>
      </w:pPr>
    </w:p>
    <w:p w:rsidR="005857E4" w:rsidRPr="00025822" w:rsidRDefault="005857E4" w:rsidP="005857E4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5857E4" w:rsidRPr="00025822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90EF6"/>
    <w:multiLevelType w:val="hybridMultilevel"/>
    <w:tmpl w:val="80829146"/>
    <w:lvl w:ilvl="0" w:tplc="20A6E7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25822"/>
    <w:rsid w:val="00071BF6"/>
    <w:rsid w:val="000C0139"/>
    <w:rsid w:val="000F5BCF"/>
    <w:rsid w:val="0017194D"/>
    <w:rsid w:val="002120EB"/>
    <w:rsid w:val="00253AB9"/>
    <w:rsid w:val="002A0D1C"/>
    <w:rsid w:val="0046300B"/>
    <w:rsid w:val="005857E4"/>
    <w:rsid w:val="005C04AF"/>
    <w:rsid w:val="005E1E1A"/>
    <w:rsid w:val="00682BF4"/>
    <w:rsid w:val="006C5985"/>
    <w:rsid w:val="006F5909"/>
    <w:rsid w:val="006F5C36"/>
    <w:rsid w:val="007B5EAE"/>
    <w:rsid w:val="007C3379"/>
    <w:rsid w:val="00860A34"/>
    <w:rsid w:val="009D5B33"/>
    <w:rsid w:val="009E2BBF"/>
    <w:rsid w:val="00A24B41"/>
    <w:rsid w:val="00A37590"/>
    <w:rsid w:val="00A652C2"/>
    <w:rsid w:val="00AC64AF"/>
    <w:rsid w:val="00AE254F"/>
    <w:rsid w:val="00C339EF"/>
    <w:rsid w:val="00D70D09"/>
    <w:rsid w:val="00E57498"/>
    <w:rsid w:val="00E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FCC67-4FB9-4DBC-83D0-5A550883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Bujtor Krisztina</cp:lastModifiedBy>
  <cp:revision>5</cp:revision>
  <cp:lastPrinted>2016-03-01T08:04:00Z</cp:lastPrinted>
  <dcterms:created xsi:type="dcterms:W3CDTF">2021-11-23T07:26:00Z</dcterms:created>
  <dcterms:modified xsi:type="dcterms:W3CDTF">2025-03-27T10:38:00Z</dcterms:modified>
</cp:coreProperties>
</file>